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8F56B" w14:textId="77777777" w:rsidR="0010292E" w:rsidRDefault="0010292E" w:rsidP="0010292E">
      <w:pPr>
        <w:autoSpaceDE w:val="0"/>
        <w:autoSpaceDN w:val="0"/>
        <w:adjustRightInd w:val="0"/>
        <w:rPr>
          <w:rFonts w:cs="Calibri"/>
          <w:b/>
          <w:bCs/>
          <w:color w:val="81C4D8"/>
        </w:rPr>
      </w:pPr>
      <w:r w:rsidRPr="005D4D69">
        <w:rPr>
          <w:rFonts w:cs="Calibri"/>
          <w:b/>
          <w:bCs/>
          <w:color w:val="81C4D8"/>
        </w:rPr>
        <w:t>HEAD AND NECK CANCER SURGERY GENERAL INFORMATION</w:t>
      </w:r>
    </w:p>
    <w:p w14:paraId="7B64F284" w14:textId="77777777" w:rsidR="005D4D69" w:rsidRPr="005D4D69" w:rsidRDefault="005D4D69" w:rsidP="0010292E">
      <w:pPr>
        <w:autoSpaceDE w:val="0"/>
        <w:autoSpaceDN w:val="0"/>
        <w:adjustRightInd w:val="0"/>
        <w:rPr>
          <w:rFonts w:cs="Calibri"/>
          <w:b/>
          <w:bCs/>
          <w:color w:val="81C4D8"/>
        </w:rPr>
      </w:pPr>
    </w:p>
    <w:p w14:paraId="402BD639" w14:textId="77777777" w:rsidR="0010292E" w:rsidRPr="005D4D69" w:rsidRDefault="0010292E" w:rsidP="0010292E">
      <w:pPr>
        <w:autoSpaceDE w:val="0"/>
        <w:autoSpaceDN w:val="0"/>
        <w:adjustRightInd w:val="0"/>
        <w:jc w:val="both"/>
        <w:rPr>
          <w:rFonts w:cs="Calibri"/>
          <w:b/>
          <w:bCs/>
          <w:color w:val="000000"/>
        </w:rPr>
      </w:pPr>
      <w:r w:rsidRPr="005D4D69">
        <w:rPr>
          <w:rFonts w:cs="Calibri"/>
          <w:b/>
          <w:bCs/>
          <w:color w:val="000000"/>
        </w:rPr>
        <w:t>Head and Neck Cancer Surgery involves 3 main parts:</w:t>
      </w:r>
    </w:p>
    <w:p w14:paraId="6CC62611" w14:textId="77777777" w:rsidR="0010292E" w:rsidRPr="005D4D69" w:rsidRDefault="0010292E" w:rsidP="0010292E">
      <w:pPr>
        <w:autoSpaceDE w:val="0"/>
        <w:autoSpaceDN w:val="0"/>
        <w:adjustRightInd w:val="0"/>
        <w:ind w:left="720" w:hanging="360"/>
        <w:jc w:val="both"/>
        <w:rPr>
          <w:rFonts w:cs="Calibri"/>
          <w:color w:val="000000"/>
        </w:rPr>
      </w:pPr>
      <w:r w:rsidRPr="005D4D69">
        <w:rPr>
          <w:rFonts w:cs="Calibri"/>
          <w:color w:val="000000"/>
        </w:rPr>
        <w:t>1.</w:t>
      </w:r>
      <w:r w:rsidRPr="005D4D69">
        <w:rPr>
          <w:rFonts w:cs="Calibri"/>
          <w:color w:val="000000"/>
        </w:rPr>
        <w:tab/>
        <w:t>Removal of the Primary Cancer</w:t>
      </w:r>
    </w:p>
    <w:p w14:paraId="08AF4075" w14:textId="77777777" w:rsidR="0010292E" w:rsidRPr="005D4D69" w:rsidRDefault="0010292E" w:rsidP="0010292E">
      <w:pPr>
        <w:autoSpaceDE w:val="0"/>
        <w:autoSpaceDN w:val="0"/>
        <w:adjustRightInd w:val="0"/>
        <w:ind w:left="720" w:hanging="360"/>
        <w:jc w:val="both"/>
        <w:rPr>
          <w:rFonts w:cs="Calibri"/>
          <w:color w:val="000000"/>
        </w:rPr>
      </w:pPr>
      <w:r w:rsidRPr="005D4D69">
        <w:rPr>
          <w:rFonts w:cs="Calibri"/>
          <w:color w:val="000000"/>
        </w:rPr>
        <w:t>2.</w:t>
      </w:r>
      <w:r w:rsidRPr="005D4D69">
        <w:rPr>
          <w:rFonts w:cs="Calibri"/>
          <w:color w:val="000000"/>
        </w:rPr>
        <w:tab/>
        <w:t>Removal of lymph nodes in the drainage pathway of the cancer</w:t>
      </w:r>
    </w:p>
    <w:p w14:paraId="464879BB" w14:textId="77777777" w:rsidR="0010292E" w:rsidRPr="005D4D69" w:rsidRDefault="0010292E" w:rsidP="0010292E">
      <w:pPr>
        <w:autoSpaceDE w:val="0"/>
        <w:autoSpaceDN w:val="0"/>
        <w:adjustRightInd w:val="0"/>
        <w:ind w:left="720" w:hanging="360"/>
        <w:jc w:val="both"/>
        <w:rPr>
          <w:rFonts w:cs="Calibri"/>
          <w:color w:val="000000"/>
        </w:rPr>
      </w:pPr>
      <w:r w:rsidRPr="005D4D69">
        <w:rPr>
          <w:rFonts w:cs="Calibri"/>
          <w:color w:val="000000"/>
        </w:rPr>
        <w:t>3.</w:t>
      </w:r>
      <w:r w:rsidRPr="005D4D69">
        <w:rPr>
          <w:rFonts w:cs="Calibri"/>
          <w:color w:val="000000"/>
        </w:rPr>
        <w:tab/>
        <w:t>Reconstruction of the removed area</w:t>
      </w:r>
    </w:p>
    <w:p w14:paraId="6572E1BC" w14:textId="77777777" w:rsidR="0010292E" w:rsidRPr="005D4D69" w:rsidRDefault="0010292E" w:rsidP="0010292E">
      <w:pPr>
        <w:autoSpaceDE w:val="0"/>
        <w:autoSpaceDN w:val="0"/>
        <w:adjustRightInd w:val="0"/>
        <w:ind w:left="720" w:hanging="360"/>
        <w:jc w:val="both"/>
        <w:rPr>
          <w:rFonts w:cs="Calibri"/>
          <w:color w:val="000000"/>
        </w:rPr>
      </w:pPr>
    </w:p>
    <w:p w14:paraId="034ACB3B"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 xml:space="preserve">Your initial appointment will involve discussion of your diagnosis, health, personal background and treatment options, as well as the benefits, disadvantages and risks of surgery. </w:t>
      </w:r>
    </w:p>
    <w:p w14:paraId="6763596B" w14:textId="77777777" w:rsidR="0010292E" w:rsidRPr="005D4D69" w:rsidRDefault="0010292E" w:rsidP="0010292E">
      <w:pPr>
        <w:autoSpaceDE w:val="0"/>
        <w:autoSpaceDN w:val="0"/>
        <w:adjustRightInd w:val="0"/>
        <w:jc w:val="both"/>
        <w:rPr>
          <w:rFonts w:cs="Calibri"/>
          <w:color w:val="000000"/>
        </w:rPr>
      </w:pPr>
    </w:p>
    <w:p w14:paraId="696A468C"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 xml:space="preserve">After careful review by the various teams involved in your care, your case is discussed at the Hunter New England Head and Neck Cancer </w:t>
      </w:r>
      <w:proofErr w:type="spellStart"/>
      <w:r w:rsidRPr="005D4D69">
        <w:rPr>
          <w:rFonts w:cs="Calibri"/>
          <w:color w:val="000000"/>
        </w:rPr>
        <w:t>Multidiscplinary</w:t>
      </w:r>
      <w:proofErr w:type="spellEnd"/>
      <w:r w:rsidRPr="005D4D69">
        <w:rPr>
          <w:rFonts w:cs="Calibri"/>
          <w:color w:val="000000"/>
        </w:rPr>
        <w:t xml:space="preserve"> Team Meeting – your treatment plan is </w:t>
      </w:r>
      <w:proofErr w:type="spellStart"/>
      <w:r w:rsidRPr="005D4D69">
        <w:rPr>
          <w:rFonts w:cs="Calibri"/>
          <w:color w:val="000000"/>
        </w:rPr>
        <w:t>finalised</w:t>
      </w:r>
      <w:proofErr w:type="spellEnd"/>
      <w:r w:rsidRPr="005D4D69">
        <w:rPr>
          <w:rFonts w:cs="Calibri"/>
          <w:color w:val="000000"/>
        </w:rPr>
        <w:t xml:space="preserve"> based on evidence and experience in a team to ensure the best outcome for your case.</w:t>
      </w:r>
    </w:p>
    <w:p w14:paraId="2D215030" w14:textId="77777777" w:rsidR="0010292E" w:rsidRPr="005D4D69" w:rsidRDefault="0010292E" w:rsidP="0010292E">
      <w:pPr>
        <w:autoSpaceDE w:val="0"/>
        <w:autoSpaceDN w:val="0"/>
        <w:adjustRightInd w:val="0"/>
        <w:jc w:val="both"/>
        <w:rPr>
          <w:rFonts w:cs="Calibri"/>
          <w:color w:val="000000"/>
        </w:rPr>
      </w:pPr>
    </w:p>
    <w:p w14:paraId="720E076B" w14:textId="77777777" w:rsidR="0010292E" w:rsidRPr="005D4D69" w:rsidRDefault="0010292E" w:rsidP="0010292E">
      <w:pPr>
        <w:autoSpaceDE w:val="0"/>
        <w:autoSpaceDN w:val="0"/>
        <w:adjustRightInd w:val="0"/>
        <w:jc w:val="both"/>
        <w:rPr>
          <w:rFonts w:cs="Calibri"/>
          <w:b/>
          <w:bCs/>
          <w:color w:val="000000"/>
        </w:rPr>
      </w:pPr>
      <w:r w:rsidRPr="005D4D69">
        <w:rPr>
          <w:rFonts w:cs="Calibri"/>
          <w:b/>
          <w:bCs/>
          <w:color w:val="000000"/>
        </w:rPr>
        <w:t>Our surgical goals are:</w:t>
      </w:r>
    </w:p>
    <w:p w14:paraId="1F3F86BD" w14:textId="77777777" w:rsidR="0010292E" w:rsidRPr="005D4D69" w:rsidRDefault="0010292E" w:rsidP="0010292E">
      <w:pPr>
        <w:autoSpaceDE w:val="0"/>
        <w:autoSpaceDN w:val="0"/>
        <w:adjustRightInd w:val="0"/>
        <w:ind w:left="720" w:hanging="360"/>
        <w:jc w:val="both"/>
        <w:rPr>
          <w:rFonts w:cs="Calibri"/>
          <w:color w:val="000000"/>
        </w:rPr>
      </w:pPr>
      <w:r w:rsidRPr="005D4D69">
        <w:rPr>
          <w:rFonts w:cs="Calibri"/>
          <w:color w:val="000000"/>
        </w:rPr>
        <w:t>1.</w:t>
      </w:r>
      <w:r w:rsidRPr="005D4D69">
        <w:rPr>
          <w:rFonts w:cs="Calibri"/>
          <w:color w:val="000000"/>
        </w:rPr>
        <w:tab/>
        <w:t>To treat your cancer in a comprehensive manner</w:t>
      </w:r>
    </w:p>
    <w:p w14:paraId="6320C5AB" w14:textId="77777777" w:rsidR="0010292E" w:rsidRPr="005D4D69" w:rsidRDefault="0010292E" w:rsidP="0010292E">
      <w:pPr>
        <w:autoSpaceDE w:val="0"/>
        <w:autoSpaceDN w:val="0"/>
        <w:adjustRightInd w:val="0"/>
        <w:ind w:left="720" w:hanging="360"/>
        <w:jc w:val="both"/>
        <w:rPr>
          <w:rFonts w:cs="Calibri"/>
          <w:color w:val="000000"/>
        </w:rPr>
      </w:pPr>
      <w:r w:rsidRPr="005D4D69">
        <w:rPr>
          <w:rFonts w:cs="Calibri"/>
          <w:color w:val="000000"/>
        </w:rPr>
        <w:t>2.</w:t>
      </w:r>
      <w:r w:rsidRPr="005D4D69">
        <w:rPr>
          <w:rFonts w:cs="Calibri"/>
          <w:color w:val="000000"/>
        </w:rPr>
        <w:tab/>
        <w:t>To return you to a good level of function</w:t>
      </w:r>
    </w:p>
    <w:p w14:paraId="7B4C161F" w14:textId="77777777" w:rsidR="0010292E" w:rsidRPr="005D4D69" w:rsidRDefault="0010292E" w:rsidP="0010292E">
      <w:pPr>
        <w:autoSpaceDE w:val="0"/>
        <w:autoSpaceDN w:val="0"/>
        <w:adjustRightInd w:val="0"/>
        <w:rPr>
          <w:rFonts w:cs="Calibri"/>
          <w:color w:val="000000"/>
        </w:rPr>
      </w:pPr>
    </w:p>
    <w:p w14:paraId="30F99DC5" w14:textId="77777777" w:rsidR="0010292E" w:rsidRPr="005D4D69" w:rsidRDefault="0010292E" w:rsidP="0010292E">
      <w:pPr>
        <w:autoSpaceDE w:val="0"/>
        <w:autoSpaceDN w:val="0"/>
        <w:adjustRightInd w:val="0"/>
        <w:rPr>
          <w:rFonts w:cs="Calibri"/>
          <w:b/>
          <w:bCs/>
          <w:color w:val="000000"/>
        </w:rPr>
      </w:pPr>
    </w:p>
    <w:p w14:paraId="732667CE" w14:textId="77777777" w:rsidR="0010292E" w:rsidRDefault="0010292E" w:rsidP="0010292E">
      <w:pPr>
        <w:autoSpaceDE w:val="0"/>
        <w:autoSpaceDN w:val="0"/>
        <w:adjustRightInd w:val="0"/>
        <w:rPr>
          <w:rFonts w:cs="Calibri"/>
          <w:b/>
          <w:bCs/>
          <w:color w:val="81C4D8"/>
        </w:rPr>
      </w:pPr>
      <w:r w:rsidRPr="005D4D69">
        <w:rPr>
          <w:rFonts w:cs="Calibri"/>
          <w:b/>
          <w:bCs/>
          <w:color w:val="81C4D8"/>
        </w:rPr>
        <w:t>BEFORE YOUR SURGERY</w:t>
      </w:r>
    </w:p>
    <w:p w14:paraId="4C8BA3C6" w14:textId="77777777" w:rsidR="005D4D69" w:rsidRPr="005D4D69" w:rsidRDefault="005D4D69" w:rsidP="0010292E">
      <w:pPr>
        <w:autoSpaceDE w:val="0"/>
        <w:autoSpaceDN w:val="0"/>
        <w:adjustRightInd w:val="0"/>
        <w:rPr>
          <w:rFonts w:cs="Calibri"/>
          <w:b/>
          <w:bCs/>
          <w:color w:val="81C4D8"/>
        </w:rPr>
      </w:pPr>
    </w:p>
    <w:p w14:paraId="2369307D" w14:textId="77777777" w:rsidR="0010292E" w:rsidRPr="005D4D69" w:rsidRDefault="0010292E" w:rsidP="0010292E">
      <w:pPr>
        <w:autoSpaceDE w:val="0"/>
        <w:autoSpaceDN w:val="0"/>
        <w:adjustRightInd w:val="0"/>
        <w:rPr>
          <w:rFonts w:cs="Calibri"/>
          <w:b/>
          <w:bCs/>
          <w:color w:val="81C4D8"/>
        </w:rPr>
      </w:pPr>
      <w:r w:rsidRPr="005D4D69">
        <w:rPr>
          <w:rFonts w:cs="Calibri"/>
          <w:b/>
          <w:bCs/>
          <w:color w:val="81C4D8"/>
        </w:rPr>
        <w:t>General Health</w:t>
      </w:r>
    </w:p>
    <w:p w14:paraId="6FC551E7" w14:textId="77777777" w:rsidR="009F6BEA" w:rsidRDefault="0010292E" w:rsidP="0010292E">
      <w:pPr>
        <w:autoSpaceDE w:val="0"/>
        <w:autoSpaceDN w:val="0"/>
        <w:adjustRightInd w:val="0"/>
        <w:rPr>
          <w:rFonts w:cs="Calibri"/>
          <w:color w:val="000000"/>
        </w:rPr>
      </w:pPr>
      <w:r w:rsidRPr="005D4D69">
        <w:rPr>
          <w:rFonts w:cs="Calibri"/>
          <w:b/>
          <w:bCs/>
          <w:color w:val="000000"/>
          <w:u w:val="single"/>
        </w:rPr>
        <w:t>Health and Nutrition</w:t>
      </w:r>
      <w:r w:rsidRPr="005D4D69">
        <w:rPr>
          <w:rFonts w:cs="Calibri"/>
          <w:color w:val="000000"/>
        </w:rPr>
        <w:t xml:space="preserve">: </w:t>
      </w:r>
    </w:p>
    <w:p w14:paraId="1575FF8F" w14:textId="46456876" w:rsidR="0010292E" w:rsidRPr="005D4D69" w:rsidRDefault="0010292E" w:rsidP="0010292E">
      <w:pPr>
        <w:autoSpaceDE w:val="0"/>
        <w:autoSpaceDN w:val="0"/>
        <w:adjustRightInd w:val="0"/>
        <w:rPr>
          <w:rFonts w:cs="Calibri"/>
          <w:color w:val="000000"/>
        </w:rPr>
      </w:pPr>
      <w:r w:rsidRPr="005D4D69">
        <w:rPr>
          <w:rFonts w:cs="Calibri"/>
          <w:color w:val="000000"/>
        </w:rPr>
        <w:t>It is important to maintain adequate levels of hydration and nutrition prior to surgery. Being in good general health will aid your post-operative recovery.</w:t>
      </w:r>
    </w:p>
    <w:p w14:paraId="6AD9C3C0" w14:textId="77777777" w:rsidR="0010292E" w:rsidRPr="005D4D69" w:rsidRDefault="0010292E" w:rsidP="0010292E">
      <w:pPr>
        <w:autoSpaceDE w:val="0"/>
        <w:autoSpaceDN w:val="0"/>
        <w:adjustRightInd w:val="0"/>
        <w:rPr>
          <w:rFonts w:cs="Calibri"/>
          <w:color w:val="000000"/>
        </w:rPr>
      </w:pPr>
    </w:p>
    <w:p w14:paraId="68C82A63" w14:textId="77777777" w:rsidR="009F6BEA" w:rsidRDefault="0010292E" w:rsidP="0010292E">
      <w:pPr>
        <w:autoSpaceDE w:val="0"/>
        <w:autoSpaceDN w:val="0"/>
        <w:adjustRightInd w:val="0"/>
        <w:rPr>
          <w:rFonts w:cs="Calibri"/>
          <w:color w:val="000000"/>
        </w:rPr>
      </w:pPr>
      <w:r w:rsidRPr="005D4D69">
        <w:rPr>
          <w:rFonts w:cs="Calibri"/>
          <w:b/>
          <w:bCs/>
          <w:color w:val="000000"/>
          <w:u w:val="single"/>
        </w:rPr>
        <w:t>Smoking</w:t>
      </w:r>
      <w:r w:rsidRPr="005D4D69">
        <w:rPr>
          <w:rFonts w:cs="Calibri"/>
          <w:color w:val="000000"/>
        </w:rPr>
        <w:t xml:space="preserve">: </w:t>
      </w:r>
    </w:p>
    <w:p w14:paraId="3F377C6F" w14:textId="7FE3FF5A" w:rsidR="0010292E" w:rsidRPr="005D4D69" w:rsidRDefault="0010292E" w:rsidP="0010292E">
      <w:pPr>
        <w:autoSpaceDE w:val="0"/>
        <w:autoSpaceDN w:val="0"/>
        <w:adjustRightInd w:val="0"/>
        <w:rPr>
          <w:rFonts w:cs="Calibri"/>
          <w:color w:val="000000"/>
        </w:rPr>
      </w:pPr>
      <w:r w:rsidRPr="005D4D69">
        <w:rPr>
          <w:rFonts w:cs="Calibri"/>
          <w:color w:val="000000"/>
        </w:rPr>
        <w:t xml:space="preserve">If you are a smoker, consider reducing the amount that you smoke or quitting altogether. Doing so will help to lower your mucous production (which will help you </w:t>
      </w:r>
      <w:proofErr w:type="gramStart"/>
      <w:r w:rsidRPr="005D4D69">
        <w:rPr>
          <w:rFonts w:cs="Calibri"/>
          <w:color w:val="000000"/>
        </w:rPr>
        <w:t>to breathe</w:t>
      </w:r>
      <w:proofErr w:type="gramEnd"/>
      <w:r w:rsidRPr="005D4D69">
        <w:rPr>
          <w:rFonts w:cs="Calibri"/>
          <w:color w:val="000000"/>
        </w:rPr>
        <w:t xml:space="preserve"> better), decrease your risk of developing lung infection and decrease your risk of developing a clot. You will not be allowed to smoke during your hospital stay and you will be offered a nicotine patch to help with your cravings. Your GP can offer you strategies to help you to quit smoking.</w:t>
      </w:r>
    </w:p>
    <w:p w14:paraId="4EAD8684" w14:textId="77777777" w:rsidR="0010292E" w:rsidRPr="005D4D69" w:rsidRDefault="0010292E" w:rsidP="0010292E">
      <w:pPr>
        <w:autoSpaceDE w:val="0"/>
        <w:autoSpaceDN w:val="0"/>
        <w:adjustRightInd w:val="0"/>
        <w:rPr>
          <w:rFonts w:cs="Calibri"/>
          <w:color w:val="000000"/>
        </w:rPr>
      </w:pPr>
    </w:p>
    <w:p w14:paraId="73A12F05" w14:textId="77777777" w:rsidR="009F6BEA" w:rsidRDefault="0010292E" w:rsidP="0010292E">
      <w:pPr>
        <w:autoSpaceDE w:val="0"/>
        <w:autoSpaceDN w:val="0"/>
        <w:adjustRightInd w:val="0"/>
        <w:rPr>
          <w:rFonts w:cs="Calibri"/>
          <w:color w:val="000000"/>
        </w:rPr>
      </w:pPr>
      <w:r w:rsidRPr="005D4D69">
        <w:rPr>
          <w:rFonts w:cs="Calibri"/>
          <w:b/>
          <w:bCs/>
          <w:color w:val="000000"/>
          <w:u w:val="single"/>
        </w:rPr>
        <w:t>Alcohol</w:t>
      </w:r>
      <w:r w:rsidRPr="005D4D69">
        <w:rPr>
          <w:rFonts w:cs="Calibri"/>
          <w:b/>
          <w:bCs/>
          <w:color w:val="000000"/>
        </w:rPr>
        <w:t>:</w:t>
      </w:r>
      <w:r w:rsidRPr="005D4D69">
        <w:rPr>
          <w:rFonts w:cs="Calibri"/>
          <w:color w:val="000000"/>
        </w:rPr>
        <w:t xml:space="preserve"> </w:t>
      </w:r>
    </w:p>
    <w:p w14:paraId="720E47C6" w14:textId="620EFA32" w:rsidR="0010292E" w:rsidRPr="005D4D69" w:rsidRDefault="0010292E" w:rsidP="0010292E">
      <w:pPr>
        <w:autoSpaceDE w:val="0"/>
        <w:autoSpaceDN w:val="0"/>
        <w:adjustRightInd w:val="0"/>
        <w:rPr>
          <w:rFonts w:cs="Calibri"/>
          <w:color w:val="000000"/>
        </w:rPr>
      </w:pPr>
      <w:r w:rsidRPr="005D4D69">
        <w:rPr>
          <w:rFonts w:cs="Calibri"/>
          <w:color w:val="000000"/>
        </w:rPr>
        <w:t xml:space="preserve">If you are </w:t>
      </w:r>
      <w:proofErr w:type="gramStart"/>
      <w:r w:rsidRPr="005D4D69">
        <w:rPr>
          <w:rFonts w:cs="Calibri"/>
          <w:color w:val="000000"/>
        </w:rPr>
        <w:t>excessive</w:t>
      </w:r>
      <w:proofErr w:type="gramEnd"/>
      <w:r w:rsidRPr="005D4D69">
        <w:rPr>
          <w:rFonts w:cs="Calibri"/>
          <w:color w:val="000000"/>
        </w:rPr>
        <w:t xml:space="preserve"> consumer of alcohol, consider reducing the amount that you drink. It is important that you give your doctor an accurate number when estimating the amount that you drink. This will ensure that you are given appropriate levels of medication as excessive alcohol consumption can affect the effectiveness of certain prescription medications. It is important to discuss this with </w:t>
      </w:r>
      <w:proofErr w:type="gramStart"/>
      <w:r w:rsidRPr="005D4D69">
        <w:rPr>
          <w:rFonts w:cs="Calibri"/>
          <w:color w:val="000000"/>
        </w:rPr>
        <w:t>you</w:t>
      </w:r>
      <w:proofErr w:type="gramEnd"/>
      <w:r w:rsidRPr="005D4D69">
        <w:rPr>
          <w:rFonts w:cs="Calibri"/>
          <w:color w:val="000000"/>
        </w:rPr>
        <w:t xml:space="preserve"> doctors so that we can keep you safe during and after your surgery.</w:t>
      </w:r>
    </w:p>
    <w:p w14:paraId="28E45E42" w14:textId="77777777" w:rsidR="0010292E" w:rsidRPr="005D4D69" w:rsidRDefault="0010292E" w:rsidP="0010292E">
      <w:pPr>
        <w:autoSpaceDE w:val="0"/>
        <w:autoSpaceDN w:val="0"/>
        <w:adjustRightInd w:val="0"/>
        <w:rPr>
          <w:rFonts w:cs="Calibri"/>
          <w:color w:val="000000"/>
        </w:rPr>
      </w:pPr>
    </w:p>
    <w:p w14:paraId="538DFB68" w14:textId="77777777" w:rsidR="009F6BEA" w:rsidRDefault="0010292E" w:rsidP="0010292E">
      <w:pPr>
        <w:autoSpaceDE w:val="0"/>
        <w:autoSpaceDN w:val="0"/>
        <w:adjustRightInd w:val="0"/>
        <w:rPr>
          <w:rFonts w:cs="Calibri"/>
          <w:color w:val="000000"/>
        </w:rPr>
      </w:pPr>
      <w:r w:rsidRPr="005D4D69">
        <w:rPr>
          <w:rFonts w:cs="Calibri"/>
          <w:b/>
          <w:bCs/>
          <w:color w:val="000000"/>
          <w:u w:val="single"/>
        </w:rPr>
        <w:t>Exercise:</w:t>
      </w:r>
      <w:r w:rsidRPr="005D4D69">
        <w:rPr>
          <w:rFonts w:cs="Calibri"/>
          <w:color w:val="000000"/>
        </w:rPr>
        <w:t xml:space="preserve"> </w:t>
      </w:r>
    </w:p>
    <w:p w14:paraId="5C00D008" w14:textId="0995D160" w:rsidR="0010292E" w:rsidRPr="005D4D69" w:rsidRDefault="0010292E" w:rsidP="0010292E">
      <w:pPr>
        <w:autoSpaceDE w:val="0"/>
        <w:autoSpaceDN w:val="0"/>
        <w:adjustRightInd w:val="0"/>
        <w:rPr>
          <w:rFonts w:cs="Calibri"/>
          <w:color w:val="000000"/>
        </w:rPr>
      </w:pPr>
      <w:r w:rsidRPr="005D4D69">
        <w:rPr>
          <w:rFonts w:cs="Calibri"/>
          <w:color w:val="000000"/>
        </w:rPr>
        <w:t xml:space="preserve">Gentle exercise is recommended in the lead up to your surgery. Consider regular walks to improve and maintain your cardiovascular fitness. </w:t>
      </w:r>
    </w:p>
    <w:p w14:paraId="2639BCBE" w14:textId="77777777" w:rsidR="0010292E" w:rsidRPr="005D4D69" w:rsidRDefault="0010292E" w:rsidP="0010292E">
      <w:pPr>
        <w:autoSpaceDE w:val="0"/>
        <w:autoSpaceDN w:val="0"/>
        <w:adjustRightInd w:val="0"/>
        <w:rPr>
          <w:rFonts w:cs="Calibri"/>
          <w:color w:val="000000"/>
        </w:rPr>
      </w:pPr>
    </w:p>
    <w:p w14:paraId="100A85D7" w14:textId="77777777" w:rsidR="0010292E" w:rsidRPr="005D4D69" w:rsidRDefault="0010292E" w:rsidP="0010292E">
      <w:pPr>
        <w:autoSpaceDE w:val="0"/>
        <w:autoSpaceDN w:val="0"/>
        <w:adjustRightInd w:val="0"/>
        <w:rPr>
          <w:rFonts w:cs="Calibri"/>
          <w:b/>
          <w:bCs/>
          <w:color w:val="81C4D8"/>
        </w:rPr>
      </w:pPr>
      <w:r w:rsidRPr="005D4D69">
        <w:rPr>
          <w:rFonts w:cs="Calibri"/>
          <w:b/>
          <w:bCs/>
          <w:color w:val="81C4D8"/>
        </w:rPr>
        <w:t>Mental Health</w:t>
      </w:r>
    </w:p>
    <w:p w14:paraId="7EBD4126" w14:textId="77777777" w:rsidR="0010292E" w:rsidRPr="005D4D69" w:rsidRDefault="0010292E" w:rsidP="0010292E">
      <w:pPr>
        <w:autoSpaceDE w:val="0"/>
        <w:autoSpaceDN w:val="0"/>
        <w:adjustRightInd w:val="0"/>
        <w:rPr>
          <w:rFonts w:cs="Calibri"/>
          <w:color w:val="000000"/>
        </w:rPr>
      </w:pPr>
      <w:r w:rsidRPr="005D4D69">
        <w:rPr>
          <w:rFonts w:cs="Calibri"/>
          <w:color w:val="000000"/>
        </w:rPr>
        <w:t xml:space="preserve">Your cancer journey will be one of the greatest challenges in your life. The surgery may change </w:t>
      </w:r>
      <w:r w:rsidRPr="005D4D69">
        <w:rPr>
          <w:rFonts w:cs="Calibri"/>
          <w:color w:val="000000"/>
        </w:rPr>
        <w:lastRenderedPageBreak/>
        <w:t xml:space="preserve">your usual level of </w:t>
      </w:r>
      <w:proofErr w:type="gramStart"/>
      <w:r w:rsidRPr="005D4D69">
        <w:rPr>
          <w:rFonts w:cs="Calibri"/>
          <w:color w:val="000000"/>
        </w:rPr>
        <w:t>functioning</w:t>
      </w:r>
      <w:proofErr w:type="gramEnd"/>
      <w:r w:rsidRPr="005D4D69">
        <w:rPr>
          <w:rFonts w:cs="Calibri"/>
          <w:color w:val="000000"/>
        </w:rPr>
        <w:t xml:space="preserve"> and, in some cases, you may not return to your pre-surgery level of function. You may have to adapt to a new ‘normal’. If your speech is affected, you may be difficult to understand. Your appearance may be temporarily or permanently altered. Your ability to swallow may be temporarily or permanently changed. There are many factors which are challenging and, without </w:t>
      </w:r>
      <w:proofErr w:type="gramStart"/>
      <w:r w:rsidRPr="005D4D69">
        <w:rPr>
          <w:rFonts w:cs="Calibri"/>
          <w:color w:val="000000"/>
        </w:rPr>
        <w:t>the proper</w:t>
      </w:r>
      <w:proofErr w:type="gramEnd"/>
      <w:r w:rsidRPr="005D4D69">
        <w:rPr>
          <w:rFonts w:cs="Calibri"/>
          <w:color w:val="000000"/>
        </w:rPr>
        <w:t xml:space="preserve"> support, may affect your mental health. </w:t>
      </w:r>
    </w:p>
    <w:p w14:paraId="3D7949EA" w14:textId="77777777" w:rsidR="0010292E" w:rsidRDefault="0010292E" w:rsidP="0010292E">
      <w:pPr>
        <w:autoSpaceDE w:val="0"/>
        <w:autoSpaceDN w:val="0"/>
        <w:adjustRightInd w:val="0"/>
        <w:rPr>
          <w:rFonts w:cs="Calibri"/>
          <w:color w:val="000000"/>
        </w:rPr>
      </w:pPr>
      <w:r w:rsidRPr="005D4D69">
        <w:rPr>
          <w:rFonts w:cs="Calibri"/>
          <w:color w:val="000000"/>
        </w:rPr>
        <w:t xml:space="preserve">It is normal for you to feel scared, frustrated, anxious or depressed during your treatment and recovery. Dr Tan-Gore can </w:t>
      </w:r>
      <w:proofErr w:type="spellStart"/>
      <w:r w:rsidRPr="005D4D69">
        <w:rPr>
          <w:rFonts w:cs="Calibri"/>
          <w:color w:val="000000"/>
        </w:rPr>
        <w:t>organise</w:t>
      </w:r>
      <w:proofErr w:type="spellEnd"/>
      <w:r w:rsidRPr="005D4D69">
        <w:rPr>
          <w:rFonts w:cs="Calibri"/>
          <w:color w:val="000000"/>
        </w:rPr>
        <w:t xml:space="preserve"> for you to speak with a Social Worker or Psychologist to help you through this difficult time. </w:t>
      </w:r>
    </w:p>
    <w:p w14:paraId="1A14E38E" w14:textId="77777777" w:rsidR="005D4D69" w:rsidRPr="005D4D69" w:rsidRDefault="005D4D69" w:rsidP="0010292E">
      <w:pPr>
        <w:autoSpaceDE w:val="0"/>
        <w:autoSpaceDN w:val="0"/>
        <w:adjustRightInd w:val="0"/>
        <w:rPr>
          <w:rFonts w:cs="Calibri"/>
          <w:color w:val="000000"/>
        </w:rPr>
      </w:pPr>
    </w:p>
    <w:p w14:paraId="71155A44" w14:textId="77777777" w:rsidR="0010292E" w:rsidRDefault="0010292E" w:rsidP="0010292E">
      <w:pPr>
        <w:autoSpaceDE w:val="0"/>
        <w:autoSpaceDN w:val="0"/>
        <w:adjustRightInd w:val="0"/>
        <w:rPr>
          <w:rFonts w:cs="Calibri"/>
          <w:b/>
          <w:bCs/>
          <w:color w:val="81C4D8"/>
        </w:rPr>
      </w:pPr>
      <w:r w:rsidRPr="005D4D69">
        <w:rPr>
          <w:rFonts w:cs="Calibri"/>
          <w:b/>
          <w:bCs/>
          <w:color w:val="81C4D8"/>
        </w:rPr>
        <w:t>WHAT IS A 'FREE FLAP' RECONSTRUCTION?</w:t>
      </w:r>
    </w:p>
    <w:p w14:paraId="48809520" w14:textId="77777777" w:rsidR="005D4D69" w:rsidRPr="005D4D69" w:rsidRDefault="005D4D69" w:rsidP="0010292E">
      <w:pPr>
        <w:autoSpaceDE w:val="0"/>
        <w:autoSpaceDN w:val="0"/>
        <w:adjustRightInd w:val="0"/>
        <w:rPr>
          <w:rFonts w:cs="Calibri"/>
          <w:b/>
          <w:bCs/>
          <w:color w:val="81C4D8"/>
        </w:rPr>
      </w:pPr>
    </w:p>
    <w:p w14:paraId="5B34CEC0" w14:textId="77777777" w:rsidR="0010292E" w:rsidRPr="005D4D69" w:rsidRDefault="0010292E" w:rsidP="0010292E">
      <w:pPr>
        <w:autoSpaceDE w:val="0"/>
        <w:autoSpaceDN w:val="0"/>
        <w:adjustRightInd w:val="0"/>
        <w:rPr>
          <w:rFonts w:cs="Calibri"/>
          <w:color w:val="000000"/>
        </w:rPr>
      </w:pPr>
      <w:r w:rsidRPr="005D4D69">
        <w:rPr>
          <w:rFonts w:cs="Calibri"/>
          <w:color w:val="000000"/>
        </w:rPr>
        <w:t xml:space="preserve">A free flap reconstruction is one which is taken from another part of your body and brought to the defect after connecting it to a nearby blood supply. This allows the flap to have its own blood supply and to heal in a robust way. Large defects that are unable to be covered with a simple skin graft may require a free flap reconstruction to restore function. </w:t>
      </w:r>
    </w:p>
    <w:p w14:paraId="13EC72E5" w14:textId="77777777" w:rsidR="0010292E" w:rsidRPr="005D4D69" w:rsidRDefault="0010292E" w:rsidP="0010292E">
      <w:pPr>
        <w:autoSpaceDE w:val="0"/>
        <w:autoSpaceDN w:val="0"/>
        <w:adjustRightInd w:val="0"/>
        <w:rPr>
          <w:rFonts w:cs="Calibri"/>
          <w:color w:val="000000"/>
        </w:rPr>
      </w:pPr>
    </w:p>
    <w:p w14:paraId="7100782E" w14:textId="77777777" w:rsidR="0010292E" w:rsidRPr="005D4D69" w:rsidRDefault="0010292E" w:rsidP="0010292E">
      <w:pPr>
        <w:autoSpaceDE w:val="0"/>
        <w:autoSpaceDN w:val="0"/>
        <w:adjustRightInd w:val="0"/>
        <w:rPr>
          <w:rFonts w:cs="Calibri"/>
          <w:color w:val="000000"/>
        </w:rPr>
      </w:pPr>
      <w:r w:rsidRPr="005D4D69">
        <w:rPr>
          <w:rFonts w:cs="Calibri"/>
          <w:color w:val="000000"/>
        </w:rPr>
        <w:t xml:space="preserve">Common places for free flaps to be harvested from are your forearm, thigh and leg. This </w:t>
      </w:r>
      <w:proofErr w:type="gramStart"/>
      <w:r w:rsidRPr="005D4D69">
        <w:rPr>
          <w:rFonts w:cs="Calibri"/>
          <w:color w:val="000000"/>
        </w:rPr>
        <w:t>is depending</w:t>
      </w:r>
      <w:proofErr w:type="gramEnd"/>
      <w:r w:rsidRPr="005D4D69">
        <w:rPr>
          <w:rFonts w:cs="Calibri"/>
          <w:color w:val="000000"/>
        </w:rPr>
        <w:t xml:space="preserve"> on the type of tissue required, the flap may include skin, soft tissue, muscle, bone or a combination of tissue types. </w:t>
      </w:r>
    </w:p>
    <w:p w14:paraId="3A0F775F" w14:textId="77777777" w:rsidR="0010292E" w:rsidRPr="005D4D69" w:rsidRDefault="0010292E" w:rsidP="0010292E">
      <w:pPr>
        <w:autoSpaceDE w:val="0"/>
        <w:autoSpaceDN w:val="0"/>
        <w:adjustRightInd w:val="0"/>
        <w:rPr>
          <w:rFonts w:cs="Calibri"/>
          <w:color w:val="000000"/>
        </w:rPr>
      </w:pPr>
      <w:r w:rsidRPr="005D4D69">
        <w:rPr>
          <w:rFonts w:cs="Calibri"/>
          <w:color w:val="000000"/>
        </w:rPr>
        <w:t xml:space="preserve">There will be a significant scar from the donor site, and your arm/leg function may be affected in the initial stages of healing. You may require further input from a physiotherapist to improve your function post-operatively. </w:t>
      </w:r>
    </w:p>
    <w:p w14:paraId="7E633852" w14:textId="77777777" w:rsidR="0010292E" w:rsidRPr="005D4D69" w:rsidRDefault="0010292E" w:rsidP="0010292E">
      <w:pPr>
        <w:autoSpaceDE w:val="0"/>
        <w:autoSpaceDN w:val="0"/>
        <w:adjustRightInd w:val="0"/>
        <w:rPr>
          <w:rFonts w:cs="Calibri"/>
          <w:color w:val="000000"/>
        </w:rPr>
      </w:pPr>
    </w:p>
    <w:p w14:paraId="3F74A690" w14:textId="77777777" w:rsidR="0010292E" w:rsidRPr="005D4D69" w:rsidRDefault="0010292E" w:rsidP="0010292E">
      <w:pPr>
        <w:autoSpaceDE w:val="0"/>
        <w:autoSpaceDN w:val="0"/>
        <w:adjustRightInd w:val="0"/>
        <w:rPr>
          <w:rFonts w:cs="Calibri"/>
          <w:color w:val="000000"/>
        </w:rPr>
      </w:pPr>
      <w:r w:rsidRPr="005D4D69">
        <w:rPr>
          <w:rFonts w:cs="Calibri"/>
          <w:color w:val="000000"/>
        </w:rPr>
        <w:t xml:space="preserve">The main complication of free flap reconstruction is that the flap does not take. If this happens, you may require further reconstructive surgery. Other complications that require further surgery include excessive bleeding and wound breakdown. </w:t>
      </w:r>
    </w:p>
    <w:p w14:paraId="7926B70E" w14:textId="77777777" w:rsidR="0010292E" w:rsidRPr="005D4D69" w:rsidRDefault="0010292E" w:rsidP="0010292E">
      <w:pPr>
        <w:autoSpaceDE w:val="0"/>
        <w:autoSpaceDN w:val="0"/>
        <w:adjustRightInd w:val="0"/>
        <w:rPr>
          <w:rFonts w:cs="Calibri"/>
          <w:color w:val="000000"/>
        </w:rPr>
      </w:pPr>
    </w:p>
    <w:p w14:paraId="5D497EA2" w14:textId="77777777" w:rsidR="0010292E" w:rsidRDefault="0010292E" w:rsidP="0010292E">
      <w:pPr>
        <w:autoSpaceDE w:val="0"/>
        <w:autoSpaceDN w:val="0"/>
        <w:adjustRightInd w:val="0"/>
        <w:jc w:val="both"/>
        <w:rPr>
          <w:rFonts w:cs="Calibri"/>
          <w:b/>
          <w:bCs/>
          <w:color w:val="81C4D8"/>
        </w:rPr>
      </w:pPr>
      <w:r w:rsidRPr="005D4D69">
        <w:rPr>
          <w:rFonts w:cs="Calibri"/>
          <w:b/>
          <w:bCs/>
          <w:color w:val="81C4D8"/>
        </w:rPr>
        <w:t xml:space="preserve">RISKS OF </w:t>
      </w:r>
      <w:proofErr w:type="gramStart"/>
      <w:r w:rsidRPr="005D4D69">
        <w:rPr>
          <w:rFonts w:cs="Calibri"/>
          <w:b/>
          <w:bCs/>
          <w:color w:val="81C4D8"/>
        </w:rPr>
        <w:t>A FREE</w:t>
      </w:r>
      <w:proofErr w:type="gramEnd"/>
      <w:r w:rsidRPr="005D4D69">
        <w:rPr>
          <w:rFonts w:cs="Calibri"/>
          <w:b/>
          <w:bCs/>
          <w:color w:val="81C4D8"/>
        </w:rPr>
        <w:t xml:space="preserve"> FLAP RECONSTRUCTION PROCEDURE</w:t>
      </w:r>
    </w:p>
    <w:p w14:paraId="15CD6B77" w14:textId="77777777" w:rsidR="005D4D69" w:rsidRPr="005D4D69" w:rsidRDefault="005D4D69" w:rsidP="0010292E">
      <w:pPr>
        <w:autoSpaceDE w:val="0"/>
        <w:autoSpaceDN w:val="0"/>
        <w:adjustRightInd w:val="0"/>
        <w:jc w:val="both"/>
        <w:rPr>
          <w:rFonts w:cs="Calibri"/>
          <w:b/>
          <w:bCs/>
          <w:color w:val="81C4D8"/>
        </w:rPr>
      </w:pPr>
    </w:p>
    <w:p w14:paraId="678BF214" w14:textId="77777777" w:rsidR="0010292E" w:rsidRPr="005D4D69" w:rsidRDefault="0010292E" w:rsidP="0010292E">
      <w:pPr>
        <w:autoSpaceDE w:val="0"/>
        <w:autoSpaceDN w:val="0"/>
        <w:adjustRightInd w:val="0"/>
        <w:rPr>
          <w:rFonts w:cs="Calibri"/>
          <w:color w:val="000000"/>
        </w:rPr>
      </w:pPr>
      <w:r w:rsidRPr="005D4D69">
        <w:rPr>
          <w:rFonts w:cs="Calibri"/>
          <w:color w:val="000000"/>
        </w:rPr>
        <w:t xml:space="preserve">A free flap reconstruction is one which is taken from another part of your body and brought to the defect after connecting it to a nearby blood supply. This allows the flap to have its own blood supply and to heal in a robust way. Large defects that are unable to be covered with a simple skin graft may require a free flap reconstruction to restore function. </w:t>
      </w:r>
    </w:p>
    <w:p w14:paraId="7ED2D250" w14:textId="77777777" w:rsidR="0010292E" w:rsidRPr="005D4D69" w:rsidRDefault="0010292E" w:rsidP="0010292E">
      <w:pPr>
        <w:autoSpaceDE w:val="0"/>
        <w:autoSpaceDN w:val="0"/>
        <w:adjustRightInd w:val="0"/>
        <w:rPr>
          <w:rFonts w:cs="Calibri"/>
          <w:color w:val="000000"/>
        </w:rPr>
      </w:pPr>
    </w:p>
    <w:p w14:paraId="78DB3A39" w14:textId="77777777" w:rsidR="0010292E" w:rsidRPr="005D4D69" w:rsidRDefault="0010292E" w:rsidP="0010292E">
      <w:pPr>
        <w:autoSpaceDE w:val="0"/>
        <w:autoSpaceDN w:val="0"/>
        <w:adjustRightInd w:val="0"/>
        <w:rPr>
          <w:rFonts w:cs="Calibri"/>
          <w:color w:val="000000"/>
        </w:rPr>
      </w:pPr>
      <w:r w:rsidRPr="005D4D69">
        <w:rPr>
          <w:rFonts w:cs="Calibri"/>
          <w:color w:val="000000"/>
        </w:rPr>
        <w:t xml:space="preserve">Common places for free flaps to be harvested from are your forearm, thigh and leg. This </w:t>
      </w:r>
      <w:proofErr w:type="gramStart"/>
      <w:r w:rsidRPr="005D4D69">
        <w:rPr>
          <w:rFonts w:cs="Calibri"/>
          <w:color w:val="000000"/>
        </w:rPr>
        <w:t>is depending</w:t>
      </w:r>
      <w:proofErr w:type="gramEnd"/>
      <w:r w:rsidRPr="005D4D69">
        <w:rPr>
          <w:rFonts w:cs="Calibri"/>
          <w:color w:val="000000"/>
        </w:rPr>
        <w:t xml:space="preserve"> on the type of tissue required, and may involve skin, soft tissue, muscle, bone or a combination of tissue types. </w:t>
      </w:r>
    </w:p>
    <w:p w14:paraId="0D55A3F5" w14:textId="77777777" w:rsidR="0010292E" w:rsidRPr="005D4D69" w:rsidRDefault="0010292E" w:rsidP="0010292E">
      <w:pPr>
        <w:autoSpaceDE w:val="0"/>
        <w:autoSpaceDN w:val="0"/>
        <w:adjustRightInd w:val="0"/>
        <w:rPr>
          <w:rFonts w:cs="Calibri"/>
          <w:color w:val="000000"/>
        </w:rPr>
      </w:pPr>
      <w:r w:rsidRPr="005D4D69">
        <w:rPr>
          <w:rFonts w:cs="Calibri"/>
          <w:color w:val="000000"/>
        </w:rPr>
        <w:t xml:space="preserve">There will be a significant scar from the donor site, and your arm/leg function may be affected in the initial stages of healing. You may require further input from a physiotherapist to improve your function post-operatively. </w:t>
      </w:r>
    </w:p>
    <w:p w14:paraId="297F9C3D" w14:textId="77777777" w:rsidR="0010292E" w:rsidRPr="005D4D69" w:rsidRDefault="0010292E" w:rsidP="0010292E">
      <w:pPr>
        <w:autoSpaceDE w:val="0"/>
        <w:autoSpaceDN w:val="0"/>
        <w:adjustRightInd w:val="0"/>
        <w:rPr>
          <w:rFonts w:cs="Calibri"/>
          <w:color w:val="000000"/>
        </w:rPr>
      </w:pPr>
    </w:p>
    <w:p w14:paraId="1F998669" w14:textId="77777777" w:rsidR="0010292E" w:rsidRPr="005D4D69" w:rsidRDefault="0010292E" w:rsidP="0010292E">
      <w:pPr>
        <w:autoSpaceDE w:val="0"/>
        <w:autoSpaceDN w:val="0"/>
        <w:adjustRightInd w:val="0"/>
        <w:rPr>
          <w:rFonts w:cs="Calibri"/>
          <w:color w:val="000000"/>
        </w:rPr>
      </w:pPr>
      <w:r w:rsidRPr="005D4D69">
        <w:rPr>
          <w:rFonts w:cs="Calibri"/>
          <w:color w:val="000000"/>
        </w:rPr>
        <w:t xml:space="preserve">The main complication of free flap reconstruction is that the flap does not take. If this happens, you may require further reconstructive surgery. Other complications that require further surgery include excessive bleeding and wound breakdown. </w:t>
      </w:r>
    </w:p>
    <w:p w14:paraId="5FC6311A" w14:textId="77777777" w:rsidR="0010292E" w:rsidRPr="005D4D69" w:rsidRDefault="0010292E" w:rsidP="0010292E">
      <w:pPr>
        <w:autoSpaceDE w:val="0"/>
        <w:autoSpaceDN w:val="0"/>
        <w:adjustRightInd w:val="0"/>
        <w:jc w:val="both"/>
        <w:rPr>
          <w:rFonts w:cs="Calibri"/>
          <w:color w:val="000000"/>
        </w:rPr>
      </w:pPr>
    </w:p>
    <w:p w14:paraId="61CCC820" w14:textId="77777777" w:rsidR="009F6BEA" w:rsidRPr="009F6BEA" w:rsidRDefault="0010292E" w:rsidP="0010292E">
      <w:pPr>
        <w:autoSpaceDE w:val="0"/>
        <w:autoSpaceDN w:val="0"/>
        <w:adjustRightInd w:val="0"/>
        <w:jc w:val="both"/>
        <w:rPr>
          <w:rFonts w:cs="Calibri"/>
          <w:color w:val="000000"/>
          <w:u w:val="single"/>
        </w:rPr>
      </w:pPr>
      <w:r w:rsidRPr="009F6BEA">
        <w:rPr>
          <w:rFonts w:cs="Calibri"/>
          <w:b/>
          <w:bCs/>
          <w:color w:val="000000"/>
          <w:u w:val="single"/>
        </w:rPr>
        <w:t>Bleeding:</w:t>
      </w:r>
      <w:r w:rsidRPr="009F6BEA">
        <w:rPr>
          <w:rFonts w:cs="Calibri"/>
          <w:color w:val="000000"/>
          <w:u w:val="single"/>
        </w:rPr>
        <w:t xml:space="preserve"> </w:t>
      </w:r>
    </w:p>
    <w:p w14:paraId="51568CCF" w14:textId="08F2B314" w:rsidR="0010292E" w:rsidRPr="005D4D69" w:rsidRDefault="0010292E" w:rsidP="0010292E">
      <w:pPr>
        <w:autoSpaceDE w:val="0"/>
        <w:autoSpaceDN w:val="0"/>
        <w:adjustRightInd w:val="0"/>
        <w:jc w:val="both"/>
        <w:rPr>
          <w:rFonts w:cs="Calibri"/>
          <w:color w:val="000000"/>
        </w:rPr>
      </w:pPr>
      <w:r w:rsidRPr="005D4D69">
        <w:rPr>
          <w:rFonts w:cs="Calibri"/>
          <w:color w:val="000000"/>
        </w:rPr>
        <w:t xml:space="preserve">There is a risk of post-operative </w:t>
      </w:r>
      <w:proofErr w:type="spellStart"/>
      <w:r w:rsidRPr="005D4D69">
        <w:rPr>
          <w:rFonts w:cs="Calibri"/>
          <w:color w:val="000000"/>
        </w:rPr>
        <w:t>haemorrhage</w:t>
      </w:r>
      <w:proofErr w:type="spellEnd"/>
      <w:r w:rsidRPr="005D4D69">
        <w:rPr>
          <w:rFonts w:cs="Calibri"/>
          <w:color w:val="000000"/>
        </w:rPr>
        <w:t>, requiring surgical intervention.</w:t>
      </w:r>
    </w:p>
    <w:p w14:paraId="0064BD4A" w14:textId="77777777" w:rsidR="0010292E" w:rsidRPr="005D4D69" w:rsidRDefault="0010292E" w:rsidP="0010292E">
      <w:pPr>
        <w:autoSpaceDE w:val="0"/>
        <w:autoSpaceDN w:val="0"/>
        <w:adjustRightInd w:val="0"/>
        <w:jc w:val="both"/>
        <w:rPr>
          <w:rFonts w:cs="Calibri"/>
          <w:color w:val="000000"/>
        </w:rPr>
      </w:pPr>
    </w:p>
    <w:p w14:paraId="44451410" w14:textId="77777777" w:rsidR="009F6BEA" w:rsidRPr="009F6BEA" w:rsidRDefault="0010292E" w:rsidP="0010292E">
      <w:pPr>
        <w:autoSpaceDE w:val="0"/>
        <w:autoSpaceDN w:val="0"/>
        <w:adjustRightInd w:val="0"/>
        <w:jc w:val="both"/>
        <w:rPr>
          <w:rFonts w:cs="Calibri"/>
          <w:color w:val="000000"/>
          <w:u w:val="single"/>
        </w:rPr>
      </w:pPr>
      <w:r w:rsidRPr="009F6BEA">
        <w:rPr>
          <w:rFonts w:cs="Calibri"/>
          <w:b/>
          <w:bCs/>
          <w:color w:val="000000"/>
          <w:u w:val="single"/>
        </w:rPr>
        <w:t>Infection:</w:t>
      </w:r>
      <w:r w:rsidRPr="009F6BEA">
        <w:rPr>
          <w:rFonts w:cs="Calibri"/>
          <w:color w:val="000000"/>
          <w:u w:val="single"/>
        </w:rPr>
        <w:t xml:space="preserve"> </w:t>
      </w:r>
    </w:p>
    <w:p w14:paraId="33BE7C6D" w14:textId="082666DE" w:rsidR="0010292E" w:rsidRPr="005D4D69" w:rsidRDefault="0010292E" w:rsidP="0010292E">
      <w:pPr>
        <w:autoSpaceDE w:val="0"/>
        <w:autoSpaceDN w:val="0"/>
        <w:adjustRightInd w:val="0"/>
        <w:jc w:val="both"/>
        <w:rPr>
          <w:rFonts w:cs="Calibri"/>
          <w:color w:val="000000"/>
        </w:rPr>
      </w:pPr>
      <w:r w:rsidRPr="005D4D69">
        <w:rPr>
          <w:rFonts w:cs="Calibri"/>
          <w:color w:val="000000"/>
        </w:rPr>
        <w:t>Respiratory infections, especially if you are a smoker, diabetic or have high risk medical condition. Wound infections requiring antibiotics.</w:t>
      </w:r>
    </w:p>
    <w:p w14:paraId="2DB83273" w14:textId="77777777" w:rsidR="0010292E" w:rsidRPr="005D4D69" w:rsidRDefault="0010292E" w:rsidP="0010292E">
      <w:pPr>
        <w:autoSpaceDE w:val="0"/>
        <w:autoSpaceDN w:val="0"/>
        <w:adjustRightInd w:val="0"/>
        <w:jc w:val="both"/>
        <w:rPr>
          <w:rFonts w:cs="Calibri"/>
          <w:color w:val="000000"/>
        </w:rPr>
      </w:pPr>
    </w:p>
    <w:p w14:paraId="3694EBAA" w14:textId="77777777" w:rsidR="009F6BEA" w:rsidRPr="009F6BEA" w:rsidRDefault="0010292E" w:rsidP="0010292E">
      <w:pPr>
        <w:autoSpaceDE w:val="0"/>
        <w:autoSpaceDN w:val="0"/>
        <w:adjustRightInd w:val="0"/>
        <w:jc w:val="both"/>
        <w:rPr>
          <w:rFonts w:cs="Calibri"/>
          <w:color w:val="000000"/>
          <w:u w:val="single"/>
        </w:rPr>
      </w:pPr>
      <w:r w:rsidRPr="009F6BEA">
        <w:rPr>
          <w:rFonts w:cs="Calibri"/>
          <w:b/>
          <w:bCs/>
          <w:color w:val="000000"/>
          <w:u w:val="single"/>
        </w:rPr>
        <w:t>Wound Breakdown:</w:t>
      </w:r>
      <w:r w:rsidRPr="009F6BEA">
        <w:rPr>
          <w:rFonts w:cs="Calibri"/>
          <w:color w:val="000000"/>
          <w:u w:val="single"/>
        </w:rPr>
        <w:t xml:space="preserve"> </w:t>
      </w:r>
    </w:p>
    <w:p w14:paraId="0E742745" w14:textId="291F733E" w:rsidR="0010292E" w:rsidRPr="005D4D69" w:rsidRDefault="0010292E" w:rsidP="0010292E">
      <w:pPr>
        <w:autoSpaceDE w:val="0"/>
        <w:autoSpaceDN w:val="0"/>
        <w:adjustRightInd w:val="0"/>
        <w:jc w:val="both"/>
        <w:rPr>
          <w:rFonts w:cs="Calibri"/>
          <w:color w:val="000000"/>
        </w:rPr>
      </w:pPr>
      <w:r w:rsidRPr="005D4D69">
        <w:rPr>
          <w:rFonts w:cs="Calibri"/>
          <w:color w:val="000000"/>
        </w:rPr>
        <w:t>Healing complex wounds can take time and may require medical or surgical intervention.</w:t>
      </w:r>
    </w:p>
    <w:p w14:paraId="19132C1B" w14:textId="77777777" w:rsidR="0010292E" w:rsidRPr="005D4D69" w:rsidRDefault="0010292E" w:rsidP="0010292E">
      <w:pPr>
        <w:autoSpaceDE w:val="0"/>
        <w:autoSpaceDN w:val="0"/>
        <w:adjustRightInd w:val="0"/>
        <w:jc w:val="both"/>
        <w:rPr>
          <w:rFonts w:cs="Calibri"/>
          <w:color w:val="000000"/>
        </w:rPr>
      </w:pPr>
    </w:p>
    <w:p w14:paraId="4701A975" w14:textId="77777777" w:rsidR="009F6BEA" w:rsidRPr="009F6BEA" w:rsidRDefault="0010292E" w:rsidP="0010292E">
      <w:pPr>
        <w:autoSpaceDE w:val="0"/>
        <w:autoSpaceDN w:val="0"/>
        <w:adjustRightInd w:val="0"/>
        <w:jc w:val="both"/>
        <w:rPr>
          <w:rFonts w:cs="Calibri"/>
          <w:color w:val="000000"/>
          <w:u w:val="single"/>
        </w:rPr>
      </w:pPr>
      <w:proofErr w:type="spellStart"/>
      <w:r w:rsidRPr="009F6BEA">
        <w:rPr>
          <w:rFonts w:cs="Calibri"/>
          <w:b/>
          <w:bCs/>
          <w:color w:val="000000"/>
          <w:u w:val="single"/>
        </w:rPr>
        <w:t>Paraesthesia</w:t>
      </w:r>
      <w:proofErr w:type="spellEnd"/>
      <w:r w:rsidRPr="009F6BEA">
        <w:rPr>
          <w:rFonts w:cs="Calibri"/>
          <w:b/>
          <w:bCs/>
          <w:color w:val="000000"/>
          <w:u w:val="single"/>
        </w:rPr>
        <w:t xml:space="preserve"> (numbness):</w:t>
      </w:r>
      <w:r w:rsidRPr="009F6BEA">
        <w:rPr>
          <w:rFonts w:cs="Calibri"/>
          <w:color w:val="000000"/>
          <w:u w:val="single"/>
        </w:rPr>
        <w:t xml:space="preserve"> </w:t>
      </w:r>
    </w:p>
    <w:p w14:paraId="0F8FB777" w14:textId="0A219FF1" w:rsidR="0010292E" w:rsidRPr="005D4D69" w:rsidRDefault="0010292E" w:rsidP="0010292E">
      <w:pPr>
        <w:autoSpaceDE w:val="0"/>
        <w:autoSpaceDN w:val="0"/>
        <w:adjustRightInd w:val="0"/>
        <w:jc w:val="both"/>
        <w:rPr>
          <w:rFonts w:cs="Calibri"/>
          <w:color w:val="000000"/>
        </w:rPr>
      </w:pPr>
      <w:r w:rsidRPr="005D4D69">
        <w:rPr>
          <w:rFonts w:cs="Calibri"/>
          <w:color w:val="000000"/>
        </w:rPr>
        <w:t>During the surgery, sensory nerves may be removed and can affect sensation in the area. The flap will be insensate.</w:t>
      </w:r>
    </w:p>
    <w:p w14:paraId="177E17CA" w14:textId="77777777" w:rsidR="0010292E" w:rsidRPr="005D4D69" w:rsidRDefault="0010292E" w:rsidP="0010292E">
      <w:pPr>
        <w:autoSpaceDE w:val="0"/>
        <w:autoSpaceDN w:val="0"/>
        <w:adjustRightInd w:val="0"/>
        <w:jc w:val="both"/>
        <w:rPr>
          <w:rFonts w:cs="Calibri"/>
          <w:color w:val="000000"/>
        </w:rPr>
      </w:pPr>
    </w:p>
    <w:p w14:paraId="073E3E1A" w14:textId="77777777" w:rsidR="009F6BEA" w:rsidRPr="009F6BEA" w:rsidRDefault="0010292E" w:rsidP="0010292E">
      <w:pPr>
        <w:autoSpaceDE w:val="0"/>
        <w:autoSpaceDN w:val="0"/>
        <w:adjustRightInd w:val="0"/>
        <w:jc w:val="both"/>
        <w:rPr>
          <w:rFonts w:cs="Calibri"/>
          <w:color w:val="000000"/>
          <w:u w:val="single"/>
        </w:rPr>
      </w:pPr>
      <w:r w:rsidRPr="009F6BEA">
        <w:rPr>
          <w:rFonts w:cs="Calibri"/>
          <w:b/>
          <w:bCs/>
          <w:color w:val="000000"/>
          <w:u w:val="single"/>
        </w:rPr>
        <w:t>Flap failure:</w:t>
      </w:r>
      <w:r w:rsidRPr="009F6BEA">
        <w:rPr>
          <w:rFonts w:cs="Calibri"/>
          <w:color w:val="000000"/>
          <w:u w:val="single"/>
        </w:rPr>
        <w:t xml:space="preserve"> </w:t>
      </w:r>
    </w:p>
    <w:p w14:paraId="5B6365C4" w14:textId="25CEBD3B" w:rsidR="0010292E" w:rsidRPr="005D4D69" w:rsidRDefault="0010292E" w:rsidP="0010292E">
      <w:pPr>
        <w:autoSpaceDE w:val="0"/>
        <w:autoSpaceDN w:val="0"/>
        <w:adjustRightInd w:val="0"/>
        <w:jc w:val="both"/>
        <w:rPr>
          <w:rFonts w:cs="Calibri"/>
          <w:color w:val="000000"/>
        </w:rPr>
      </w:pPr>
      <w:r w:rsidRPr="005D4D69">
        <w:rPr>
          <w:rFonts w:cs="Calibri"/>
          <w:color w:val="000000"/>
        </w:rPr>
        <w:t>If the flap does not take, you may require further surgery for another free flap or local reconstruction.</w:t>
      </w:r>
    </w:p>
    <w:p w14:paraId="0F43F1B0" w14:textId="77777777" w:rsidR="0010292E" w:rsidRPr="005D4D69" w:rsidRDefault="0010292E" w:rsidP="0010292E">
      <w:pPr>
        <w:autoSpaceDE w:val="0"/>
        <w:autoSpaceDN w:val="0"/>
        <w:adjustRightInd w:val="0"/>
        <w:jc w:val="both"/>
        <w:rPr>
          <w:rFonts w:cs="Calibri"/>
          <w:color w:val="000000"/>
        </w:rPr>
      </w:pPr>
    </w:p>
    <w:p w14:paraId="4F3D94F2" w14:textId="77777777" w:rsidR="009F6BEA" w:rsidRPr="009F6BEA" w:rsidRDefault="0010292E" w:rsidP="0010292E">
      <w:pPr>
        <w:autoSpaceDE w:val="0"/>
        <w:autoSpaceDN w:val="0"/>
        <w:adjustRightInd w:val="0"/>
        <w:jc w:val="both"/>
        <w:rPr>
          <w:rFonts w:cs="Calibri"/>
          <w:color w:val="000000"/>
          <w:u w:val="single"/>
        </w:rPr>
      </w:pPr>
      <w:r w:rsidRPr="009F6BEA">
        <w:rPr>
          <w:rFonts w:cs="Calibri"/>
          <w:b/>
          <w:bCs/>
          <w:color w:val="000000"/>
          <w:u w:val="single"/>
        </w:rPr>
        <w:t>Function of Donor Site:</w:t>
      </w:r>
      <w:r w:rsidRPr="009F6BEA">
        <w:rPr>
          <w:rFonts w:cs="Calibri"/>
          <w:color w:val="000000"/>
          <w:u w:val="single"/>
        </w:rPr>
        <w:t xml:space="preserve"> </w:t>
      </w:r>
    </w:p>
    <w:p w14:paraId="3C9BAC7A" w14:textId="79E131BA" w:rsidR="0010292E" w:rsidRPr="005D4D69" w:rsidRDefault="0010292E" w:rsidP="0010292E">
      <w:pPr>
        <w:autoSpaceDE w:val="0"/>
        <w:autoSpaceDN w:val="0"/>
        <w:adjustRightInd w:val="0"/>
        <w:jc w:val="both"/>
        <w:rPr>
          <w:rFonts w:cs="Calibri"/>
          <w:color w:val="000000"/>
        </w:rPr>
      </w:pPr>
      <w:r w:rsidRPr="005D4D69">
        <w:rPr>
          <w:rFonts w:cs="Calibri"/>
          <w:color w:val="000000"/>
        </w:rPr>
        <w:t>You may experience temporary or permanent dysfunction at the donor site, depending on the location. For example, numbness, poor mobility at the wrist or ankle, difficulty walking. Wound breakdown in the donor site may require further dressings or surgical intervention.</w:t>
      </w:r>
    </w:p>
    <w:p w14:paraId="3B349F5C" w14:textId="77777777" w:rsidR="0010292E" w:rsidRPr="005D4D69" w:rsidRDefault="0010292E" w:rsidP="0010292E">
      <w:pPr>
        <w:autoSpaceDE w:val="0"/>
        <w:autoSpaceDN w:val="0"/>
        <w:adjustRightInd w:val="0"/>
        <w:jc w:val="both"/>
        <w:rPr>
          <w:rFonts w:cs="Calibri"/>
          <w:color w:val="000000"/>
        </w:rPr>
      </w:pPr>
    </w:p>
    <w:p w14:paraId="6014B8F9" w14:textId="77777777" w:rsidR="009F6BEA" w:rsidRPr="009F6BEA" w:rsidRDefault="0010292E" w:rsidP="0010292E">
      <w:pPr>
        <w:autoSpaceDE w:val="0"/>
        <w:autoSpaceDN w:val="0"/>
        <w:adjustRightInd w:val="0"/>
        <w:rPr>
          <w:rFonts w:cs="Calibri"/>
          <w:color w:val="000000"/>
          <w:u w:val="single"/>
        </w:rPr>
      </w:pPr>
      <w:r w:rsidRPr="009F6BEA">
        <w:rPr>
          <w:rFonts w:cs="Calibri"/>
          <w:b/>
          <w:bCs/>
          <w:color w:val="000000"/>
          <w:u w:val="single"/>
        </w:rPr>
        <w:t>Function Recipient Site:</w:t>
      </w:r>
      <w:r w:rsidRPr="009F6BEA">
        <w:rPr>
          <w:rFonts w:cs="Calibri"/>
          <w:color w:val="000000"/>
          <w:u w:val="single"/>
        </w:rPr>
        <w:t xml:space="preserve"> </w:t>
      </w:r>
    </w:p>
    <w:p w14:paraId="16545DB9" w14:textId="0887E2CE" w:rsidR="0010292E" w:rsidRPr="00B25B19" w:rsidRDefault="0010292E" w:rsidP="0010292E">
      <w:pPr>
        <w:autoSpaceDE w:val="0"/>
        <w:autoSpaceDN w:val="0"/>
        <w:adjustRightInd w:val="0"/>
        <w:rPr>
          <w:rFonts w:cs="Calibri"/>
          <w:color w:val="000000"/>
        </w:rPr>
      </w:pPr>
      <w:r w:rsidRPr="005D4D69">
        <w:rPr>
          <w:rFonts w:cs="Calibri"/>
          <w:color w:val="000000"/>
        </w:rPr>
        <w:t>Your function will be affected by surgery. Examples include difficulty chewing due to removal of teeth, changes in swallowing due to changed mobility in the tongue, changes in speech due to nerve involvement. This may require ongoing management with Allied Health Practitioners. You may require further surgeries in the future to manage these issues.</w:t>
      </w:r>
    </w:p>
    <w:p w14:paraId="3D9C42F2" w14:textId="77777777" w:rsidR="0010292E" w:rsidRPr="005D4D69" w:rsidRDefault="0010292E" w:rsidP="0010292E">
      <w:pPr>
        <w:autoSpaceDE w:val="0"/>
        <w:autoSpaceDN w:val="0"/>
        <w:adjustRightInd w:val="0"/>
        <w:rPr>
          <w:rFonts w:cs="Calibri"/>
          <w:b/>
          <w:bCs/>
          <w:color w:val="000000"/>
        </w:rPr>
      </w:pPr>
    </w:p>
    <w:p w14:paraId="2EC1155B" w14:textId="77777777" w:rsidR="0010292E" w:rsidRDefault="0010292E" w:rsidP="0010292E">
      <w:pPr>
        <w:autoSpaceDE w:val="0"/>
        <w:autoSpaceDN w:val="0"/>
        <w:adjustRightInd w:val="0"/>
        <w:rPr>
          <w:rFonts w:cs="Calibri"/>
          <w:b/>
          <w:bCs/>
          <w:color w:val="81C4D8"/>
        </w:rPr>
      </w:pPr>
      <w:r w:rsidRPr="005D4D69">
        <w:rPr>
          <w:rFonts w:cs="Calibri"/>
          <w:b/>
          <w:bCs/>
          <w:color w:val="81C4D8"/>
        </w:rPr>
        <w:t>HOSPITAL STAY AFTER SURGERY</w:t>
      </w:r>
    </w:p>
    <w:p w14:paraId="183D3B2F" w14:textId="77777777" w:rsidR="00B25B19" w:rsidRPr="005D4D69" w:rsidRDefault="00B25B19" w:rsidP="0010292E">
      <w:pPr>
        <w:autoSpaceDE w:val="0"/>
        <w:autoSpaceDN w:val="0"/>
        <w:adjustRightInd w:val="0"/>
        <w:rPr>
          <w:rFonts w:cs="Calibri"/>
          <w:b/>
          <w:bCs/>
          <w:color w:val="81C4D8"/>
        </w:rPr>
      </w:pPr>
    </w:p>
    <w:p w14:paraId="405D1CED" w14:textId="77777777" w:rsidR="0010292E" w:rsidRPr="005D4D69" w:rsidRDefault="0010292E" w:rsidP="0010292E">
      <w:pPr>
        <w:autoSpaceDE w:val="0"/>
        <w:autoSpaceDN w:val="0"/>
        <w:adjustRightInd w:val="0"/>
        <w:rPr>
          <w:rFonts w:cs="Calibri"/>
          <w:color w:val="000000"/>
        </w:rPr>
      </w:pPr>
      <w:r w:rsidRPr="005D4D69">
        <w:rPr>
          <w:rFonts w:cs="Calibri"/>
          <w:color w:val="000000"/>
        </w:rPr>
        <w:t>The average hospital stay after surgery is 1-3 weeks, depending on the extent of the surgery and reconstruction.</w:t>
      </w:r>
    </w:p>
    <w:p w14:paraId="4F2B73E8" w14:textId="77777777" w:rsidR="0010292E" w:rsidRPr="005D4D69" w:rsidRDefault="0010292E" w:rsidP="0010292E">
      <w:pPr>
        <w:autoSpaceDE w:val="0"/>
        <w:autoSpaceDN w:val="0"/>
        <w:adjustRightInd w:val="0"/>
        <w:rPr>
          <w:rFonts w:cs="Calibri"/>
          <w:color w:val="000000"/>
        </w:rPr>
      </w:pPr>
    </w:p>
    <w:p w14:paraId="510A73E1" w14:textId="77777777" w:rsidR="0010292E" w:rsidRPr="005D4D69" w:rsidRDefault="0010292E" w:rsidP="0010292E">
      <w:pPr>
        <w:autoSpaceDE w:val="0"/>
        <w:autoSpaceDN w:val="0"/>
        <w:adjustRightInd w:val="0"/>
        <w:rPr>
          <w:rFonts w:cs="Calibri"/>
          <w:color w:val="000000"/>
        </w:rPr>
      </w:pPr>
      <w:r w:rsidRPr="005D4D69">
        <w:rPr>
          <w:rFonts w:cs="Calibri"/>
          <w:color w:val="000000"/>
        </w:rPr>
        <w:t>Your surgical team will continue to monitor you closely to ensure that you are progressing well after surgery.</w:t>
      </w:r>
    </w:p>
    <w:p w14:paraId="190C6E76" w14:textId="77777777" w:rsidR="0010292E" w:rsidRPr="005D4D69" w:rsidRDefault="0010292E" w:rsidP="0010292E">
      <w:pPr>
        <w:autoSpaceDE w:val="0"/>
        <w:autoSpaceDN w:val="0"/>
        <w:adjustRightInd w:val="0"/>
        <w:rPr>
          <w:rFonts w:cs="Calibri"/>
          <w:color w:val="000000"/>
        </w:rPr>
      </w:pPr>
    </w:p>
    <w:p w14:paraId="0CF651AE" w14:textId="77777777" w:rsidR="0010292E" w:rsidRPr="005D4D69" w:rsidRDefault="0010292E" w:rsidP="0010292E">
      <w:pPr>
        <w:autoSpaceDE w:val="0"/>
        <w:autoSpaceDN w:val="0"/>
        <w:adjustRightInd w:val="0"/>
        <w:rPr>
          <w:rFonts w:cs="Calibri"/>
          <w:color w:val="000000"/>
        </w:rPr>
      </w:pPr>
      <w:r w:rsidRPr="005D4D69">
        <w:rPr>
          <w:rFonts w:cs="Calibri"/>
          <w:color w:val="000000"/>
        </w:rPr>
        <w:t xml:space="preserve">You will be encouraged to sit out of bed and to </w:t>
      </w:r>
      <w:proofErr w:type="spellStart"/>
      <w:r w:rsidRPr="005D4D69">
        <w:rPr>
          <w:rFonts w:cs="Calibri"/>
          <w:color w:val="000000"/>
        </w:rPr>
        <w:t>mobilise</w:t>
      </w:r>
      <w:proofErr w:type="spellEnd"/>
      <w:r w:rsidRPr="005D4D69">
        <w:rPr>
          <w:rFonts w:cs="Calibri"/>
          <w:color w:val="000000"/>
        </w:rPr>
        <w:t xml:space="preserve"> when it is safe to do so. </w:t>
      </w:r>
    </w:p>
    <w:p w14:paraId="60A82526" w14:textId="77777777" w:rsidR="0010292E" w:rsidRPr="005D4D69" w:rsidRDefault="0010292E" w:rsidP="0010292E">
      <w:pPr>
        <w:autoSpaceDE w:val="0"/>
        <w:autoSpaceDN w:val="0"/>
        <w:adjustRightInd w:val="0"/>
        <w:rPr>
          <w:rFonts w:cs="Calibri"/>
          <w:color w:val="000000"/>
        </w:rPr>
      </w:pPr>
    </w:p>
    <w:p w14:paraId="2DA611B3" w14:textId="77777777" w:rsidR="0010292E" w:rsidRPr="005D4D69" w:rsidRDefault="0010292E" w:rsidP="0010292E">
      <w:pPr>
        <w:autoSpaceDE w:val="0"/>
        <w:autoSpaceDN w:val="0"/>
        <w:adjustRightInd w:val="0"/>
        <w:rPr>
          <w:rFonts w:cs="Calibri"/>
          <w:color w:val="000000"/>
        </w:rPr>
      </w:pPr>
      <w:r w:rsidRPr="005D4D69">
        <w:rPr>
          <w:rFonts w:cs="Calibri"/>
          <w:color w:val="000000"/>
        </w:rPr>
        <w:t xml:space="preserve">You will </w:t>
      </w:r>
      <w:proofErr w:type="gramStart"/>
      <w:r w:rsidRPr="005D4D69">
        <w:rPr>
          <w:rFonts w:cs="Calibri"/>
          <w:color w:val="000000"/>
        </w:rPr>
        <w:t>be started</w:t>
      </w:r>
      <w:proofErr w:type="gramEnd"/>
      <w:r w:rsidRPr="005D4D69">
        <w:rPr>
          <w:rFonts w:cs="Calibri"/>
          <w:color w:val="000000"/>
        </w:rPr>
        <w:t xml:space="preserve"> on oral intake in a gradual fashion, depending upon your recovery.</w:t>
      </w:r>
    </w:p>
    <w:p w14:paraId="5701D346" w14:textId="77777777" w:rsidR="0010292E" w:rsidRPr="005D4D69" w:rsidRDefault="0010292E" w:rsidP="0010292E">
      <w:pPr>
        <w:autoSpaceDE w:val="0"/>
        <w:autoSpaceDN w:val="0"/>
        <w:adjustRightInd w:val="0"/>
        <w:rPr>
          <w:rFonts w:cs="Calibri"/>
          <w:color w:val="000000"/>
        </w:rPr>
      </w:pPr>
      <w:r w:rsidRPr="005D4D69">
        <w:rPr>
          <w:rFonts w:cs="Calibri"/>
          <w:color w:val="000000"/>
        </w:rPr>
        <w:t xml:space="preserve"> </w:t>
      </w:r>
    </w:p>
    <w:p w14:paraId="532A5B2B" w14:textId="7640392A" w:rsidR="0010292E" w:rsidRPr="005D4D69" w:rsidRDefault="0010292E" w:rsidP="00B25B19">
      <w:pPr>
        <w:autoSpaceDE w:val="0"/>
        <w:autoSpaceDN w:val="0"/>
        <w:adjustRightInd w:val="0"/>
        <w:rPr>
          <w:rFonts w:cs="Calibri"/>
          <w:b/>
          <w:bCs/>
          <w:color w:val="000000"/>
        </w:rPr>
      </w:pPr>
      <w:r w:rsidRPr="005D4D69">
        <w:rPr>
          <w:rFonts w:cs="Calibri"/>
          <w:color w:val="000000"/>
        </w:rPr>
        <w:t xml:space="preserve">You may have input from various allied health teams, including physiotherapy, speech pathology, dieticians and occupational therapists. Each member of the allied health team will assess you and provide you with exercise and assistance to ensure that you are safe for discharge to your home environment. </w:t>
      </w:r>
    </w:p>
    <w:p w14:paraId="1AF8566B" w14:textId="77777777" w:rsidR="0010292E" w:rsidRPr="005D4D69" w:rsidRDefault="0010292E" w:rsidP="0010292E">
      <w:pPr>
        <w:autoSpaceDE w:val="0"/>
        <w:autoSpaceDN w:val="0"/>
        <w:adjustRightInd w:val="0"/>
        <w:jc w:val="both"/>
        <w:rPr>
          <w:rFonts w:cs="Calibri"/>
          <w:b/>
          <w:bCs/>
          <w:color w:val="000000"/>
        </w:rPr>
      </w:pPr>
    </w:p>
    <w:p w14:paraId="4417F986" w14:textId="77777777" w:rsidR="0010292E" w:rsidRDefault="0010292E" w:rsidP="0010292E">
      <w:pPr>
        <w:autoSpaceDE w:val="0"/>
        <w:autoSpaceDN w:val="0"/>
        <w:adjustRightInd w:val="0"/>
        <w:jc w:val="both"/>
        <w:rPr>
          <w:rFonts w:cs="Calibri"/>
          <w:b/>
          <w:bCs/>
          <w:color w:val="81C4D8"/>
        </w:rPr>
      </w:pPr>
      <w:r w:rsidRPr="005D4D69">
        <w:rPr>
          <w:rFonts w:cs="Calibri"/>
          <w:b/>
          <w:bCs/>
          <w:color w:val="81C4D8"/>
        </w:rPr>
        <w:t>DISCHARGE INSTRUCTIONS</w:t>
      </w:r>
    </w:p>
    <w:p w14:paraId="24ED0050" w14:textId="77777777" w:rsidR="00B25B19" w:rsidRPr="005D4D69" w:rsidRDefault="00B25B19" w:rsidP="0010292E">
      <w:pPr>
        <w:autoSpaceDE w:val="0"/>
        <w:autoSpaceDN w:val="0"/>
        <w:adjustRightInd w:val="0"/>
        <w:jc w:val="both"/>
        <w:rPr>
          <w:rFonts w:cs="Calibri"/>
          <w:b/>
          <w:bCs/>
          <w:color w:val="81C4D8"/>
        </w:rPr>
      </w:pPr>
    </w:p>
    <w:p w14:paraId="66CC5B6D"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 xml:space="preserve">Once you are </w:t>
      </w:r>
      <w:proofErr w:type="gramStart"/>
      <w:r w:rsidRPr="005D4D69">
        <w:rPr>
          <w:rFonts w:cs="Calibri"/>
          <w:color w:val="000000"/>
        </w:rPr>
        <w:t>discharged</w:t>
      </w:r>
      <w:proofErr w:type="gramEnd"/>
      <w:r w:rsidRPr="005D4D69">
        <w:rPr>
          <w:rFonts w:cs="Calibri"/>
          <w:color w:val="000000"/>
        </w:rPr>
        <w:t xml:space="preserve"> home, it is important that you gradually </w:t>
      </w:r>
      <w:proofErr w:type="gramStart"/>
      <w:r w:rsidRPr="005D4D69">
        <w:rPr>
          <w:rFonts w:cs="Calibri"/>
          <w:color w:val="000000"/>
        </w:rPr>
        <w:t>return</w:t>
      </w:r>
      <w:proofErr w:type="gramEnd"/>
      <w:r w:rsidRPr="005D4D69">
        <w:rPr>
          <w:rFonts w:cs="Calibri"/>
          <w:color w:val="000000"/>
        </w:rPr>
        <w:t xml:space="preserve"> a good level of function. </w:t>
      </w:r>
      <w:r w:rsidRPr="005D4D69">
        <w:rPr>
          <w:rFonts w:cs="Calibri"/>
          <w:color w:val="000000"/>
        </w:rPr>
        <w:lastRenderedPageBreak/>
        <w:t>How long this takes may depend on your type of surgery, pre-surgical level of fitness/function and is variable between patients.</w:t>
      </w:r>
    </w:p>
    <w:p w14:paraId="48DC44F5" w14:textId="77777777" w:rsidR="0010292E" w:rsidRPr="005D4D69" w:rsidRDefault="0010292E" w:rsidP="0010292E">
      <w:pPr>
        <w:autoSpaceDE w:val="0"/>
        <w:autoSpaceDN w:val="0"/>
        <w:adjustRightInd w:val="0"/>
        <w:jc w:val="both"/>
        <w:rPr>
          <w:rFonts w:cs="Calibri"/>
          <w:color w:val="000000"/>
        </w:rPr>
      </w:pPr>
    </w:p>
    <w:p w14:paraId="454E351C" w14:textId="77777777" w:rsidR="0010292E" w:rsidRPr="005D4D69" w:rsidRDefault="0010292E" w:rsidP="0010292E">
      <w:pPr>
        <w:autoSpaceDE w:val="0"/>
        <w:autoSpaceDN w:val="0"/>
        <w:adjustRightInd w:val="0"/>
        <w:jc w:val="both"/>
        <w:rPr>
          <w:rFonts w:cs="Calibri"/>
          <w:color w:val="000000"/>
          <w:u w:val="single"/>
        </w:rPr>
      </w:pPr>
      <w:r w:rsidRPr="005D4D69">
        <w:rPr>
          <w:rFonts w:cs="Calibri"/>
          <w:color w:val="000000"/>
        </w:rPr>
        <w:softHyphen/>
      </w:r>
      <w:r w:rsidRPr="00B25B19">
        <w:rPr>
          <w:rFonts w:cs="Calibri"/>
          <w:b/>
          <w:bCs/>
          <w:color w:val="000000"/>
          <w:u w:val="single"/>
        </w:rPr>
        <w:t>Wound Care</w:t>
      </w:r>
    </w:p>
    <w:p w14:paraId="64583F4C"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Unless otherwise directed, do not cover your wounds with a dressing</w:t>
      </w:r>
    </w:p>
    <w:p w14:paraId="2881356E"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You can have a shower and carefully dry your wounds afterwards</w:t>
      </w:r>
    </w:p>
    <w:p w14:paraId="7FEB893C"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 xml:space="preserve">Do not immerse </w:t>
      </w:r>
      <w:proofErr w:type="gramStart"/>
      <w:r w:rsidRPr="005D4D69">
        <w:rPr>
          <w:rFonts w:cs="Calibri"/>
          <w:color w:val="000000"/>
        </w:rPr>
        <w:t>your wounds</w:t>
      </w:r>
      <w:proofErr w:type="gramEnd"/>
      <w:r w:rsidRPr="005D4D69">
        <w:rPr>
          <w:rFonts w:cs="Calibri"/>
          <w:color w:val="000000"/>
        </w:rPr>
        <w:t xml:space="preserve"> in water (e.g. baths, swimming pools) for 4 weeks after surgery</w:t>
      </w:r>
    </w:p>
    <w:p w14:paraId="09FCBF8E"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You can apply a simple moisturizing cream to the wound if it looks dry</w:t>
      </w:r>
    </w:p>
    <w:p w14:paraId="404D6EB2"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If the wound is red, hot, painful or swollen, or if you have fevers of chills, please attend the Emergency Department at the John Hunter Hospital.</w:t>
      </w:r>
    </w:p>
    <w:p w14:paraId="759C80C5" w14:textId="77777777" w:rsidR="0010292E" w:rsidRPr="005D4D69" w:rsidRDefault="0010292E" w:rsidP="0010292E">
      <w:pPr>
        <w:autoSpaceDE w:val="0"/>
        <w:autoSpaceDN w:val="0"/>
        <w:adjustRightInd w:val="0"/>
        <w:jc w:val="both"/>
        <w:rPr>
          <w:rFonts w:cs="Calibri"/>
          <w:color w:val="000000"/>
        </w:rPr>
      </w:pPr>
    </w:p>
    <w:p w14:paraId="10050B2B" w14:textId="77777777" w:rsidR="0010292E" w:rsidRPr="00B25B19" w:rsidRDefault="0010292E" w:rsidP="0010292E">
      <w:pPr>
        <w:autoSpaceDE w:val="0"/>
        <w:autoSpaceDN w:val="0"/>
        <w:adjustRightInd w:val="0"/>
        <w:jc w:val="both"/>
        <w:rPr>
          <w:rFonts w:cs="Calibri"/>
          <w:b/>
          <w:bCs/>
          <w:color w:val="000000"/>
          <w:u w:val="single"/>
        </w:rPr>
      </w:pPr>
      <w:r w:rsidRPr="00B25B19">
        <w:rPr>
          <w:rFonts w:cs="Calibri"/>
          <w:b/>
          <w:bCs/>
          <w:color w:val="000000"/>
          <w:u w:val="single"/>
        </w:rPr>
        <w:t>If You Have a Leg Cast</w:t>
      </w:r>
    </w:p>
    <w:p w14:paraId="2C8A1F01"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Initially, you will find it more comfortable to wear the cast all day</w:t>
      </w:r>
    </w:p>
    <w:p w14:paraId="49D42D8C"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You can remove the cast when resting and sleeping</w:t>
      </w:r>
    </w:p>
    <w:p w14:paraId="6BE438EF" w14:textId="77777777" w:rsidR="0010292E" w:rsidRPr="005D4D69" w:rsidRDefault="0010292E" w:rsidP="0010292E">
      <w:pPr>
        <w:autoSpaceDE w:val="0"/>
        <w:autoSpaceDN w:val="0"/>
        <w:adjustRightInd w:val="0"/>
        <w:jc w:val="both"/>
        <w:rPr>
          <w:rFonts w:cs="Calibri"/>
          <w:color w:val="000000"/>
        </w:rPr>
      </w:pPr>
      <w:proofErr w:type="gramStart"/>
      <w:r w:rsidRPr="005D4D69">
        <w:rPr>
          <w:rFonts w:cs="Calibri"/>
          <w:color w:val="000000"/>
        </w:rPr>
        <w:t>If</w:t>
      </w:r>
      <w:proofErr w:type="gramEnd"/>
      <w:r w:rsidRPr="005D4D69">
        <w:rPr>
          <w:rFonts w:cs="Calibri"/>
          <w:color w:val="000000"/>
        </w:rPr>
        <w:t xml:space="preserve"> resting, please elevate your leg level or slightly higher than horizontal</w:t>
      </w:r>
    </w:p>
    <w:p w14:paraId="2D692A4D"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 xml:space="preserve">At 2-4 weeks after surgery, you may try having the cast off around the house but keeping the cast on when walking longer distances. </w:t>
      </w:r>
    </w:p>
    <w:p w14:paraId="3688A104"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 xml:space="preserve">At 4-6 weeks, you can try keeping the cast off, but take it with you if you need support </w:t>
      </w:r>
    </w:p>
    <w:p w14:paraId="3295F683" w14:textId="77777777" w:rsidR="0010292E" w:rsidRPr="005D4D69" w:rsidRDefault="0010292E" w:rsidP="0010292E">
      <w:pPr>
        <w:autoSpaceDE w:val="0"/>
        <w:autoSpaceDN w:val="0"/>
        <w:adjustRightInd w:val="0"/>
        <w:jc w:val="both"/>
        <w:rPr>
          <w:rFonts w:cs="Calibri"/>
          <w:color w:val="000000"/>
        </w:rPr>
      </w:pPr>
    </w:p>
    <w:p w14:paraId="3E1ED42F" w14:textId="77777777" w:rsidR="0010292E" w:rsidRPr="00B25B19" w:rsidRDefault="0010292E" w:rsidP="0010292E">
      <w:pPr>
        <w:autoSpaceDE w:val="0"/>
        <w:autoSpaceDN w:val="0"/>
        <w:adjustRightInd w:val="0"/>
        <w:jc w:val="both"/>
        <w:rPr>
          <w:rFonts w:cs="Calibri"/>
          <w:b/>
          <w:bCs/>
          <w:color w:val="000000"/>
          <w:u w:val="single"/>
        </w:rPr>
      </w:pPr>
      <w:r w:rsidRPr="00B25B19">
        <w:rPr>
          <w:rFonts w:cs="Calibri"/>
          <w:b/>
          <w:bCs/>
          <w:color w:val="000000"/>
          <w:u w:val="single"/>
        </w:rPr>
        <w:t>For Intraoral Surgery</w:t>
      </w:r>
    </w:p>
    <w:p w14:paraId="3FBEEBB0"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 xml:space="preserve">You may find it difficult to chew and swallow initially. </w:t>
      </w:r>
    </w:p>
    <w:p w14:paraId="1A6485E6"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A soft diet is recommended. The consistency of a soft diet includes scrambled eggs, fish</w:t>
      </w:r>
      <w:proofErr w:type="gramStart"/>
      <w:r w:rsidRPr="005D4D69">
        <w:rPr>
          <w:rFonts w:cs="Calibri"/>
          <w:color w:val="000000"/>
        </w:rPr>
        <w:t>, pasta</w:t>
      </w:r>
      <w:proofErr w:type="gramEnd"/>
      <w:r w:rsidRPr="005D4D69">
        <w:rPr>
          <w:rFonts w:cs="Calibri"/>
          <w:color w:val="000000"/>
        </w:rPr>
        <w:t>. If eating/chewing is causing pain, stop and return to a puree consistency for a few days.</w:t>
      </w:r>
    </w:p>
    <w:p w14:paraId="1D717C8F"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 xml:space="preserve">Dr Tan-Gore will recommend </w:t>
      </w:r>
      <w:proofErr w:type="gramStart"/>
      <w:r w:rsidRPr="005D4D69">
        <w:rPr>
          <w:rFonts w:cs="Calibri"/>
          <w:color w:val="000000"/>
        </w:rPr>
        <w:t>a progression</w:t>
      </w:r>
      <w:proofErr w:type="gramEnd"/>
      <w:r w:rsidRPr="005D4D69">
        <w:rPr>
          <w:rFonts w:cs="Calibri"/>
          <w:color w:val="000000"/>
        </w:rPr>
        <w:t xml:space="preserve"> of diet after </w:t>
      </w:r>
      <w:proofErr w:type="gramStart"/>
      <w:r w:rsidRPr="005D4D69">
        <w:rPr>
          <w:rFonts w:cs="Calibri"/>
          <w:color w:val="000000"/>
        </w:rPr>
        <w:t>review</w:t>
      </w:r>
      <w:proofErr w:type="gramEnd"/>
    </w:p>
    <w:p w14:paraId="25C42FAD"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Remember to stay well hydrated with water. Consider smoothies for added nutrition</w:t>
      </w:r>
    </w:p>
    <w:p w14:paraId="7265BC63" w14:textId="77777777" w:rsidR="0010292E" w:rsidRPr="005D4D69" w:rsidRDefault="0010292E" w:rsidP="0010292E">
      <w:pPr>
        <w:autoSpaceDE w:val="0"/>
        <w:autoSpaceDN w:val="0"/>
        <w:adjustRightInd w:val="0"/>
        <w:jc w:val="both"/>
        <w:rPr>
          <w:rFonts w:cs="Calibri"/>
          <w:color w:val="000000"/>
        </w:rPr>
      </w:pPr>
    </w:p>
    <w:p w14:paraId="43F9192D" w14:textId="77777777" w:rsidR="0010292E" w:rsidRPr="00B25B19" w:rsidRDefault="0010292E" w:rsidP="0010292E">
      <w:pPr>
        <w:autoSpaceDE w:val="0"/>
        <w:autoSpaceDN w:val="0"/>
        <w:adjustRightInd w:val="0"/>
        <w:jc w:val="both"/>
        <w:rPr>
          <w:rFonts w:cs="Calibri"/>
          <w:b/>
          <w:bCs/>
          <w:color w:val="000000"/>
          <w:u w:val="single"/>
        </w:rPr>
      </w:pPr>
      <w:r w:rsidRPr="00B25B19">
        <w:rPr>
          <w:rFonts w:cs="Calibri"/>
          <w:b/>
          <w:bCs/>
          <w:color w:val="000000"/>
          <w:u w:val="single"/>
        </w:rPr>
        <w:t>For Face Surgery</w:t>
      </w:r>
    </w:p>
    <w:p w14:paraId="4647ACE3"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You can clean the edges of the flap gently with soapy water. Dry the area thoroughly afterwards</w:t>
      </w:r>
    </w:p>
    <w:p w14:paraId="46C05CA0"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You can apply a simple moisturizer to the flap if the skin is dry</w:t>
      </w:r>
    </w:p>
    <w:p w14:paraId="5CAE4FFF"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If your eye is not closing at night, tape the lid closed with Micropore (paper tape) before bed to protect your cornea</w:t>
      </w:r>
    </w:p>
    <w:p w14:paraId="263FDCBA" w14:textId="77777777" w:rsidR="0010292E" w:rsidRPr="005D4D69" w:rsidRDefault="0010292E" w:rsidP="0010292E">
      <w:pPr>
        <w:autoSpaceDE w:val="0"/>
        <w:autoSpaceDN w:val="0"/>
        <w:adjustRightInd w:val="0"/>
        <w:jc w:val="both"/>
        <w:rPr>
          <w:rFonts w:cs="Calibri"/>
          <w:color w:val="000000"/>
        </w:rPr>
      </w:pPr>
    </w:p>
    <w:p w14:paraId="7B03A568" w14:textId="77777777" w:rsidR="0010292E" w:rsidRPr="00B25B19" w:rsidRDefault="0010292E" w:rsidP="0010292E">
      <w:pPr>
        <w:autoSpaceDE w:val="0"/>
        <w:autoSpaceDN w:val="0"/>
        <w:adjustRightInd w:val="0"/>
        <w:jc w:val="both"/>
        <w:rPr>
          <w:rFonts w:cs="Calibri"/>
          <w:b/>
          <w:bCs/>
          <w:color w:val="000000"/>
          <w:u w:val="single"/>
        </w:rPr>
      </w:pPr>
      <w:r w:rsidRPr="00B25B19">
        <w:rPr>
          <w:rFonts w:cs="Calibri"/>
          <w:b/>
          <w:bCs/>
          <w:color w:val="000000"/>
          <w:u w:val="single"/>
        </w:rPr>
        <w:t>Diet</w:t>
      </w:r>
    </w:p>
    <w:p w14:paraId="55ED7ED1"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 xml:space="preserve">You will usually be discharged on a soft or puree diet. After </w:t>
      </w:r>
      <w:proofErr w:type="gramStart"/>
      <w:r w:rsidRPr="005D4D69">
        <w:rPr>
          <w:rFonts w:cs="Calibri"/>
          <w:color w:val="000000"/>
        </w:rPr>
        <w:t>review</w:t>
      </w:r>
      <w:proofErr w:type="gramEnd"/>
      <w:r w:rsidRPr="005D4D69">
        <w:rPr>
          <w:rFonts w:cs="Calibri"/>
          <w:color w:val="000000"/>
        </w:rPr>
        <w:t xml:space="preserve"> by Dr Tan-Gore, she will progress your diet as you are able.</w:t>
      </w:r>
    </w:p>
    <w:p w14:paraId="1326F178" w14:textId="77777777" w:rsidR="0010292E" w:rsidRPr="005D4D69" w:rsidRDefault="0010292E" w:rsidP="0010292E">
      <w:pPr>
        <w:autoSpaceDE w:val="0"/>
        <w:autoSpaceDN w:val="0"/>
        <w:adjustRightInd w:val="0"/>
        <w:jc w:val="both"/>
        <w:rPr>
          <w:rFonts w:cs="Calibri"/>
          <w:color w:val="000000"/>
          <w:u w:val="single"/>
        </w:rPr>
      </w:pPr>
    </w:p>
    <w:p w14:paraId="580A3E64" w14:textId="77777777" w:rsidR="0010292E" w:rsidRPr="00B25B19" w:rsidRDefault="0010292E" w:rsidP="0010292E">
      <w:pPr>
        <w:autoSpaceDE w:val="0"/>
        <w:autoSpaceDN w:val="0"/>
        <w:adjustRightInd w:val="0"/>
        <w:jc w:val="both"/>
        <w:rPr>
          <w:rFonts w:cs="Calibri"/>
          <w:b/>
          <w:bCs/>
          <w:color w:val="000000"/>
          <w:u w:val="single"/>
        </w:rPr>
      </w:pPr>
      <w:r w:rsidRPr="00B25B19">
        <w:rPr>
          <w:rFonts w:cs="Calibri"/>
          <w:b/>
          <w:bCs/>
          <w:color w:val="000000"/>
          <w:u w:val="single"/>
        </w:rPr>
        <w:t>Exercise</w:t>
      </w:r>
    </w:p>
    <w:p w14:paraId="1C086C34"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Gentle exercise is encouraged. Consider going on walks twice a day, in increasing distances as you are able.</w:t>
      </w:r>
    </w:p>
    <w:p w14:paraId="0A2BD39F" w14:textId="77777777" w:rsidR="0010292E" w:rsidRPr="005D4D69" w:rsidRDefault="0010292E" w:rsidP="0010292E">
      <w:pPr>
        <w:autoSpaceDE w:val="0"/>
        <w:autoSpaceDN w:val="0"/>
        <w:adjustRightInd w:val="0"/>
        <w:jc w:val="both"/>
        <w:rPr>
          <w:rFonts w:cs="Calibri"/>
          <w:color w:val="000000"/>
          <w:u w:val="single"/>
        </w:rPr>
      </w:pPr>
    </w:p>
    <w:p w14:paraId="4E622E3D" w14:textId="77777777" w:rsidR="0010292E" w:rsidRPr="00B25B19" w:rsidRDefault="0010292E" w:rsidP="0010292E">
      <w:pPr>
        <w:autoSpaceDE w:val="0"/>
        <w:autoSpaceDN w:val="0"/>
        <w:adjustRightInd w:val="0"/>
        <w:jc w:val="both"/>
        <w:rPr>
          <w:rFonts w:cs="Calibri"/>
          <w:b/>
          <w:bCs/>
          <w:color w:val="000000"/>
          <w:u w:val="single"/>
        </w:rPr>
      </w:pPr>
      <w:r w:rsidRPr="00B25B19">
        <w:rPr>
          <w:rFonts w:cs="Calibri"/>
          <w:b/>
          <w:bCs/>
          <w:color w:val="000000"/>
          <w:u w:val="single"/>
        </w:rPr>
        <w:t>Driving</w:t>
      </w:r>
    </w:p>
    <w:p w14:paraId="2794ABD5" w14:textId="77777777" w:rsidR="0010292E" w:rsidRPr="005D4D69" w:rsidRDefault="0010292E" w:rsidP="0010292E">
      <w:pPr>
        <w:autoSpaceDE w:val="0"/>
        <w:autoSpaceDN w:val="0"/>
        <w:adjustRightInd w:val="0"/>
        <w:jc w:val="both"/>
        <w:rPr>
          <w:rFonts w:cs="Calibri"/>
          <w:color w:val="000000"/>
          <w:u w:val="single"/>
        </w:rPr>
      </w:pPr>
      <w:r w:rsidRPr="005D4D69">
        <w:rPr>
          <w:rFonts w:cs="Calibri"/>
          <w:color w:val="000000"/>
        </w:rPr>
        <w:t>Driving is not advised in the initial recovery phase (4 weeks).</w:t>
      </w:r>
    </w:p>
    <w:p w14:paraId="0D90E3C6" w14:textId="77777777" w:rsidR="0010292E" w:rsidRPr="005D4D69" w:rsidRDefault="0010292E" w:rsidP="0010292E">
      <w:pPr>
        <w:autoSpaceDE w:val="0"/>
        <w:autoSpaceDN w:val="0"/>
        <w:adjustRightInd w:val="0"/>
        <w:jc w:val="both"/>
        <w:rPr>
          <w:rFonts w:cs="Calibri"/>
          <w:color w:val="000000"/>
          <w:u w:val="single"/>
        </w:rPr>
      </w:pPr>
    </w:p>
    <w:p w14:paraId="0A7ECACC" w14:textId="77777777" w:rsidR="0010292E" w:rsidRPr="00B25B19" w:rsidRDefault="0010292E" w:rsidP="0010292E">
      <w:pPr>
        <w:autoSpaceDE w:val="0"/>
        <w:autoSpaceDN w:val="0"/>
        <w:adjustRightInd w:val="0"/>
        <w:jc w:val="both"/>
        <w:rPr>
          <w:rFonts w:cs="Calibri"/>
          <w:b/>
          <w:bCs/>
          <w:color w:val="000000"/>
          <w:u w:val="single"/>
        </w:rPr>
      </w:pPr>
      <w:r w:rsidRPr="00B25B19">
        <w:rPr>
          <w:rFonts w:cs="Calibri"/>
          <w:b/>
          <w:bCs/>
          <w:color w:val="000000"/>
          <w:u w:val="single"/>
        </w:rPr>
        <w:t>Work</w:t>
      </w:r>
    </w:p>
    <w:p w14:paraId="3D369980"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 xml:space="preserve">Your </w:t>
      </w:r>
      <w:proofErr w:type="gramStart"/>
      <w:r w:rsidRPr="005D4D69">
        <w:rPr>
          <w:rFonts w:cs="Calibri"/>
          <w:color w:val="000000"/>
        </w:rPr>
        <w:t>return to work</w:t>
      </w:r>
      <w:proofErr w:type="gramEnd"/>
      <w:r w:rsidRPr="005D4D69">
        <w:rPr>
          <w:rFonts w:cs="Calibri"/>
          <w:color w:val="000000"/>
        </w:rPr>
        <w:t xml:space="preserve"> time will depend on your </w:t>
      </w:r>
      <w:proofErr w:type="gramStart"/>
      <w:r w:rsidRPr="005D4D69">
        <w:rPr>
          <w:rFonts w:cs="Calibri"/>
          <w:color w:val="000000"/>
        </w:rPr>
        <w:t>recover</w:t>
      </w:r>
      <w:proofErr w:type="gramEnd"/>
      <w:r w:rsidRPr="005D4D69">
        <w:rPr>
          <w:rFonts w:cs="Calibri"/>
          <w:color w:val="000000"/>
        </w:rPr>
        <w:t xml:space="preserve"> and whether you require adjuvant Radiation or Chemotherapy. It is sensible to consider that your return to work will take months, rather than weeks. Dr Tan-Gore will discuss this with you at your review appointments.</w:t>
      </w:r>
    </w:p>
    <w:p w14:paraId="72AB8F79" w14:textId="77777777" w:rsidR="0010292E" w:rsidRPr="005D4D69" w:rsidRDefault="0010292E" w:rsidP="0010292E">
      <w:pPr>
        <w:autoSpaceDE w:val="0"/>
        <w:autoSpaceDN w:val="0"/>
        <w:adjustRightInd w:val="0"/>
        <w:jc w:val="both"/>
        <w:rPr>
          <w:rFonts w:cs="Calibri"/>
          <w:color w:val="000000"/>
        </w:rPr>
      </w:pPr>
    </w:p>
    <w:p w14:paraId="3AAC1C34" w14:textId="77777777" w:rsidR="0010292E" w:rsidRPr="005D4D69" w:rsidRDefault="0010292E" w:rsidP="0010292E">
      <w:pPr>
        <w:autoSpaceDE w:val="0"/>
        <w:autoSpaceDN w:val="0"/>
        <w:adjustRightInd w:val="0"/>
        <w:jc w:val="both"/>
        <w:rPr>
          <w:rFonts w:cs="Calibri"/>
          <w:color w:val="000000"/>
        </w:rPr>
      </w:pPr>
    </w:p>
    <w:p w14:paraId="77C2CB7B" w14:textId="77777777" w:rsidR="0010292E" w:rsidRPr="005D4D69" w:rsidRDefault="0010292E" w:rsidP="0010292E">
      <w:pPr>
        <w:autoSpaceDE w:val="0"/>
        <w:autoSpaceDN w:val="0"/>
        <w:adjustRightInd w:val="0"/>
        <w:jc w:val="both"/>
        <w:rPr>
          <w:rFonts w:cs="Calibri"/>
          <w:color w:val="000000"/>
        </w:rPr>
      </w:pPr>
      <w:r w:rsidRPr="005D4D69">
        <w:rPr>
          <w:rFonts w:cs="Calibri"/>
          <w:color w:val="000000"/>
        </w:rPr>
        <w:t xml:space="preserve">If you have any questions, please email: </w:t>
      </w:r>
      <w:hyperlink r:id="rId6" w:history="1">
        <w:r w:rsidRPr="005D4D69">
          <w:rPr>
            <w:rFonts w:cs="Calibri"/>
            <w:color w:val="0000FF"/>
            <w:u w:val="single"/>
          </w:rPr>
          <w:t>info@dreileentangore.com.au</w:t>
        </w:r>
      </w:hyperlink>
      <w:r w:rsidRPr="005D4D69">
        <w:rPr>
          <w:rFonts w:cs="Calibri"/>
          <w:color w:val="000000"/>
        </w:rPr>
        <w:t xml:space="preserve"> and Dr Tan-Gore will respond when she is able.</w:t>
      </w:r>
    </w:p>
    <w:p w14:paraId="4AF64BDF" w14:textId="77777777" w:rsidR="00CD222E" w:rsidRPr="005D4D69" w:rsidRDefault="00CD222E" w:rsidP="0010292E"/>
    <w:sectPr w:rsidR="00CD222E" w:rsidRPr="005D4D69" w:rsidSect="00651830">
      <w:headerReference w:type="default" r:id="rId7"/>
      <w:type w:val="continuous"/>
      <w:pgSz w:w="11906" w:h="16838" w:code="9"/>
      <w:pgMar w:top="2552"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3D205" w14:textId="77777777" w:rsidR="0095750A" w:rsidRDefault="0095750A" w:rsidP="00D00717">
      <w:r>
        <w:separator/>
      </w:r>
    </w:p>
  </w:endnote>
  <w:endnote w:type="continuationSeparator" w:id="0">
    <w:p w14:paraId="3DE8D31E" w14:textId="77777777" w:rsidR="0095750A" w:rsidRDefault="0095750A" w:rsidP="00D0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08407" w14:textId="77777777" w:rsidR="0095750A" w:rsidRDefault="0095750A" w:rsidP="00D00717">
      <w:r>
        <w:separator/>
      </w:r>
    </w:p>
  </w:footnote>
  <w:footnote w:type="continuationSeparator" w:id="0">
    <w:p w14:paraId="306688DB" w14:textId="77777777" w:rsidR="0095750A" w:rsidRDefault="0095750A" w:rsidP="00D00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DE7D5" w14:textId="4C25C191" w:rsidR="00D00717" w:rsidRDefault="00D00717" w:rsidP="00EE5234">
    <w:pPr>
      <w:pStyle w:val="Header"/>
      <w:ind w:left="-567"/>
    </w:pPr>
    <w:r>
      <w:rPr>
        <w:noProof/>
      </w:rPr>
      <w:drawing>
        <wp:inline distT="0" distB="0" distL="0" distR="0" wp14:anchorId="5F7FB2B6" wp14:editId="30F18A05">
          <wp:extent cx="6339840" cy="1104900"/>
          <wp:effectExtent l="0" t="0" r="3810" b="0"/>
          <wp:docPr id="16659817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38328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342279" cy="1105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17"/>
    <w:rsid w:val="0010292E"/>
    <w:rsid w:val="00153AC5"/>
    <w:rsid w:val="001B1F37"/>
    <w:rsid w:val="002F0758"/>
    <w:rsid w:val="0037246D"/>
    <w:rsid w:val="003C0C59"/>
    <w:rsid w:val="00446228"/>
    <w:rsid w:val="005D4D69"/>
    <w:rsid w:val="00621E38"/>
    <w:rsid w:val="00630127"/>
    <w:rsid w:val="00651830"/>
    <w:rsid w:val="006C45B3"/>
    <w:rsid w:val="006D7C54"/>
    <w:rsid w:val="006F6A7F"/>
    <w:rsid w:val="0074350F"/>
    <w:rsid w:val="00876791"/>
    <w:rsid w:val="008A06A0"/>
    <w:rsid w:val="008B4C85"/>
    <w:rsid w:val="0095750A"/>
    <w:rsid w:val="00996C60"/>
    <w:rsid w:val="009F6BEA"/>
    <w:rsid w:val="00A234EE"/>
    <w:rsid w:val="00A36873"/>
    <w:rsid w:val="00AE095D"/>
    <w:rsid w:val="00AE0CFC"/>
    <w:rsid w:val="00AF28A3"/>
    <w:rsid w:val="00B25B19"/>
    <w:rsid w:val="00B512F5"/>
    <w:rsid w:val="00CD222E"/>
    <w:rsid w:val="00D00717"/>
    <w:rsid w:val="00D34E8D"/>
    <w:rsid w:val="00DA29B2"/>
    <w:rsid w:val="00DC0DE2"/>
    <w:rsid w:val="00DF0697"/>
    <w:rsid w:val="00E02F99"/>
    <w:rsid w:val="00E568BC"/>
    <w:rsid w:val="00EE5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D10A3"/>
  <w15:chartTrackingRefBased/>
  <w15:docId w15:val="{0B5A8115-C458-41D8-AE4E-D1E028B5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59"/>
    <w:pPr>
      <w:widowControl w:val="0"/>
      <w:spacing w:after="0" w:line="240" w:lineRule="auto"/>
    </w:pPr>
    <w:rPr>
      <w:kern w:val="0"/>
      <w:sz w:val="22"/>
      <w:lang w:val="en-US"/>
      <w14:ligatures w14:val="none"/>
    </w:rPr>
  </w:style>
  <w:style w:type="paragraph" w:styleId="Heading1">
    <w:name w:val="heading 1"/>
    <w:basedOn w:val="Normal"/>
    <w:next w:val="Normal"/>
    <w:link w:val="Heading1Char"/>
    <w:uiPriority w:val="9"/>
    <w:qFormat/>
    <w:rsid w:val="00D00717"/>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D00717"/>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iPriority w:val="9"/>
    <w:semiHidden/>
    <w:unhideWhenUsed/>
    <w:qFormat/>
    <w:rsid w:val="00D00717"/>
    <w:pPr>
      <w:keepNext/>
      <w:keepLines/>
      <w:widowControl/>
      <w:spacing w:before="160" w:after="80" w:line="259" w:lineRule="auto"/>
      <w:outlineLvl w:val="2"/>
    </w:pPr>
    <w:rPr>
      <w:rFonts w:eastAsiaTheme="majorEastAsia"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D00717"/>
    <w:pPr>
      <w:keepNext/>
      <w:keepLines/>
      <w:widowControl/>
      <w:spacing w:before="80" w:after="40" w:line="259" w:lineRule="auto"/>
      <w:outlineLvl w:val="3"/>
    </w:pPr>
    <w:rPr>
      <w:rFonts w:eastAsiaTheme="majorEastAsia" w:cstheme="majorBidi"/>
      <w:i/>
      <w:iCs/>
      <w:color w:val="0F4761" w:themeColor="accent1" w:themeShade="BF"/>
      <w:kern w:val="2"/>
      <w:sz w:val="24"/>
      <w:lang w:val="en-AU"/>
      <w14:ligatures w14:val="standardContextual"/>
    </w:rPr>
  </w:style>
  <w:style w:type="paragraph" w:styleId="Heading5">
    <w:name w:val="heading 5"/>
    <w:basedOn w:val="Normal"/>
    <w:next w:val="Normal"/>
    <w:link w:val="Heading5Char"/>
    <w:uiPriority w:val="9"/>
    <w:semiHidden/>
    <w:unhideWhenUsed/>
    <w:qFormat/>
    <w:rsid w:val="00D00717"/>
    <w:pPr>
      <w:keepNext/>
      <w:keepLines/>
      <w:widowControl/>
      <w:spacing w:before="80" w:after="40" w:line="259" w:lineRule="auto"/>
      <w:outlineLvl w:val="4"/>
    </w:pPr>
    <w:rPr>
      <w:rFonts w:eastAsiaTheme="majorEastAsia" w:cstheme="majorBidi"/>
      <w:color w:val="0F4761" w:themeColor="accent1" w:themeShade="BF"/>
      <w:kern w:val="2"/>
      <w:sz w:val="24"/>
      <w:lang w:val="en-AU"/>
      <w14:ligatures w14:val="standardContextual"/>
    </w:rPr>
  </w:style>
  <w:style w:type="paragraph" w:styleId="Heading6">
    <w:name w:val="heading 6"/>
    <w:basedOn w:val="Normal"/>
    <w:next w:val="Normal"/>
    <w:link w:val="Heading6Char"/>
    <w:uiPriority w:val="9"/>
    <w:semiHidden/>
    <w:unhideWhenUsed/>
    <w:qFormat/>
    <w:rsid w:val="00D00717"/>
    <w:pPr>
      <w:keepNext/>
      <w:keepLines/>
      <w:widowControl/>
      <w:spacing w:before="40" w:line="259" w:lineRule="auto"/>
      <w:outlineLvl w:val="5"/>
    </w:pPr>
    <w:rPr>
      <w:rFonts w:eastAsiaTheme="majorEastAsia" w:cstheme="majorBidi"/>
      <w:i/>
      <w:iCs/>
      <w:color w:val="595959" w:themeColor="text1" w:themeTint="A6"/>
      <w:kern w:val="2"/>
      <w:sz w:val="24"/>
      <w:lang w:val="en-AU"/>
      <w14:ligatures w14:val="standardContextual"/>
    </w:rPr>
  </w:style>
  <w:style w:type="paragraph" w:styleId="Heading7">
    <w:name w:val="heading 7"/>
    <w:basedOn w:val="Normal"/>
    <w:next w:val="Normal"/>
    <w:link w:val="Heading7Char"/>
    <w:uiPriority w:val="9"/>
    <w:semiHidden/>
    <w:unhideWhenUsed/>
    <w:qFormat/>
    <w:rsid w:val="00D00717"/>
    <w:pPr>
      <w:keepNext/>
      <w:keepLines/>
      <w:widowControl/>
      <w:spacing w:before="40" w:line="259" w:lineRule="auto"/>
      <w:outlineLvl w:val="6"/>
    </w:pPr>
    <w:rPr>
      <w:rFonts w:eastAsiaTheme="majorEastAsia" w:cstheme="majorBidi"/>
      <w:color w:val="595959" w:themeColor="text1" w:themeTint="A6"/>
      <w:kern w:val="2"/>
      <w:sz w:val="24"/>
      <w:lang w:val="en-AU"/>
      <w14:ligatures w14:val="standardContextual"/>
    </w:rPr>
  </w:style>
  <w:style w:type="paragraph" w:styleId="Heading8">
    <w:name w:val="heading 8"/>
    <w:basedOn w:val="Normal"/>
    <w:next w:val="Normal"/>
    <w:link w:val="Heading8Char"/>
    <w:uiPriority w:val="9"/>
    <w:semiHidden/>
    <w:unhideWhenUsed/>
    <w:qFormat/>
    <w:rsid w:val="00D00717"/>
    <w:pPr>
      <w:keepNext/>
      <w:keepLines/>
      <w:widowControl/>
      <w:spacing w:line="259" w:lineRule="auto"/>
      <w:outlineLvl w:val="7"/>
    </w:pPr>
    <w:rPr>
      <w:rFonts w:eastAsiaTheme="majorEastAsia" w:cstheme="majorBidi"/>
      <w:i/>
      <w:iCs/>
      <w:color w:val="272727" w:themeColor="text1" w:themeTint="D8"/>
      <w:kern w:val="2"/>
      <w:sz w:val="24"/>
      <w:lang w:val="en-AU"/>
      <w14:ligatures w14:val="standardContextual"/>
    </w:rPr>
  </w:style>
  <w:style w:type="paragraph" w:styleId="Heading9">
    <w:name w:val="heading 9"/>
    <w:basedOn w:val="Normal"/>
    <w:next w:val="Normal"/>
    <w:link w:val="Heading9Char"/>
    <w:uiPriority w:val="9"/>
    <w:semiHidden/>
    <w:unhideWhenUsed/>
    <w:qFormat/>
    <w:rsid w:val="00D00717"/>
    <w:pPr>
      <w:keepNext/>
      <w:keepLines/>
      <w:widowControl/>
      <w:spacing w:line="259" w:lineRule="auto"/>
      <w:outlineLvl w:val="8"/>
    </w:pPr>
    <w:rPr>
      <w:rFonts w:eastAsiaTheme="majorEastAsia" w:cstheme="majorBidi"/>
      <w:color w:val="272727" w:themeColor="text1" w:themeTint="D8"/>
      <w:kern w:val="2"/>
      <w:sz w:val="24"/>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7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717"/>
    <w:rPr>
      <w:rFonts w:eastAsiaTheme="majorEastAsia" w:cstheme="majorBidi"/>
      <w:color w:val="272727" w:themeColor="text1" w:themeTint="D8"/>
    </w:rPr>
  </w:style>
  <w:style w:type="paragraph" w:styleId="Title">
    <w:name w:val="Title"/>
    <w:basedOn w:val="Normal"/>
    <w:next w:val="Normal"/>
    <w:link w:val="TitleChar"/>
    <w:uiPriority w:val="10"/>
    <w:qFormat/>
    <w:rsid w:val="00D00717"/>
    <w:pPr>
      <w:widowControl/>
      <w:spacing w:after="80"/>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D00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717"/>
    <w:pPr>
      <w:widowControl/>
      <w:numPr>
        <w:ilvl w:val="1"/>
      </w:numPr>
      <w:spacing w:after="160" w:line="259" w:lineRule="auto"/>
    </w:pPr>
    <w:rPr>
      <w:rFonts w:eastAsiaTheme="majorEastAsia"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D00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717"/>
    <w:pPr>
      <w:widowControl/>
      <w:spacing w:before="160" w:after="160" w:line="259" w:lineRule="auto"/>
      <w:jc w:val="center"/>
    </w:pPr>
    <w:rPr>
      <w:i/>
      <w:iCs/>
      <w:color w:val="404040" w:themeColor="text1" w:themeTint="BF"/>
      <w:kern w:val="2"/>
      <w:sz w:val="24"/>
      <w:lang w:val="en-AU"/>
      <w14:ligatures w14:val="standardContextual"/>
    </w:rPr>
  </w:style>
  <w:style w:type="character" w:customStyle="1" w:styleId="QuoteChar">
    <w:name w:val="Quote Char"/>
    <w:basedOn w:val="DefaultParagraphFont"/>
    <w:link w:val="Quote"/>
    <w:uiPriority w:val="29"/>
    <w:rsid w:val="00D00717"/>
    <w:rPr>
      <w:i/>
      <w:iCs/>
      <w:color w:val="404040" w:themeColor="text1" w:themeTint="BF"/>
    </w:rPr>
  </w:style>
  <w:style w:type="paragraph" w:styleId="ListParagraph">
    <w:name w:val="List Paragraph"/>
    <w:basedOn w:val="Normal"/>
    <w:uiPriority w:val="34"/>
    <w:qFormat/>
    <w:rsid w:val="00D00717"/>
    <w:pPr>
      <w:widowControl/>
      <w:spacing w:after="160" w:line="259" w:lineRule="auto"/>
      <w:ind w:left="720"/>
      <w:contextualSpacing/>
    </w:pPr>
    <w:rPr>
      <w:kern w:val="2"/>
      <w:sz w:val="24"/>
      <w:lang w:val="en-AU"/>
      <w14:ligatures w14:val="standardContextual"/>
    </w:rPr>
  </w:style>
  <w:style w:type="character" w:styleId="IntenseEmphasis">
    <w:name w:val="Intense Emphasis"/>
    <w:basedOn w:val="DefaultParagraphFont"/>
    <w:uiPriority w:val="21"/>
    <w:qFormat/>
    <w:rsid w:val="00D00717"/>
    <w:rPr>
      <w:i/>
      <w:iCs/>
      <w:color w:val="0F4761" w:themeColor="accent1" w:themeShade="BF"/>
    </w:rPr>
  </w:style>
  <w:style w:type="paragraph" w:styleId="IntenseQuote">
    <w:name w:val="Intense Quote"/>
    <w:basedOn w:val="Normal"/>
    <w:next w:val="Normal"/>
    <w:link w:val="IntenseQuoteChar"/>
    <w:uiPriority w:val="30"/>
    <w:qFormat/>
    <w:rsid w:val="00D00717"/>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4"/>
      <w:lang w:val="en-AU"/>
      <w14:ligatures w14:val="standardContextual"/>
    </w:rPr>
  </w:style>
  <w:style w:type="character" w:customStyle="1" w:styleId="IntenseQuoteChar">
    <w:name w:val="Intense Quote Char"/>
    <w:basedOn w:val="DefaultParagraphFont"/>
    <w:link w:val="IntenseQuote"/>
    <w:uiPriority w:val="30"/>
    <w:rsid w:val="00D00717"/>
    <w:rPr>
      <w:i/>
      <w:iCs/>
      <w:color w:val="0F4761" w:themeColor="accent1" w:themeShade="BF"/>
    </w:rPr>
  </w:style>
  <w:style w:type="character" w:styleId="IntenseReference">
    <w:name w:val="Intense Reference"/>
    <w:basedOn w:val="DefaultParagraphFont"/>
    <w:uiPriority w:val="32"/>
    <w:qFormat/>
    <w:rsid w:val="00D00717"/>
    <w:rPr>
      <w:b/>
      <w:bCs/>
      <w:smallCaps/>
      <w:color w:val="0F4761" w:themeColor="accent1" w:themeShade="BF"/>
      <w:spacing w:val="5"/>
    </w:rPr>
  </w:style>
  <w:style w:type="paragraph" w:styleId="Header">
    <w:name w:val="header"/>
    <w:basedOn w:val="Normal"/>
    <w:link w:val="HeaderChar"/>
    <w:uiPriority w:val="99"/>
    <w:unhideWhenUsed/>
    <w:rsid w:val="00D00717"/>
    <w:pPr>
      <w:widowControl/>
      <w:tabs>
        <w:tab w:val="center" w:pos="4513"/>
        <w:tab w:val="right" w:pos="9026"/>
      </w:tabs>
    </w:pPr>
    <w:rPr>
      <w:kern w:val="2"/>
      <w:sz w:val="24"/>
      <w:lang w:val="en-AU"/>
      <w14:ligatures w14:val="standardContextual"/>
    </w:rPr>
  </w:style>
  <w:style w:type="character" w:customStyle="1" w:styleId="HeaderChar">
    <w:name w:val="Header Char"/>
    <w:basedOn w:val="DefaultParagraphFont"/>
    <w:link w:val="Header"/>
    <w:uiPriority w:val="99"/>
    <w:rsid w:val="00D00717"/>
  </w:style>
  <w:style w:type="paragraph" w:styleId="Footer">
    <w:name w:val="footer"/>
    <w:basedOn w:val="Normal"/>
    <w:link w:val="FooterChar"/>
    <w:uiPriority w:val="99"/>
    <w:unhideWhenUsed/>
    <w:rsid w:val="00D00717"/>
    <w:pPr>
      <w:widowControl/>
      <w:tabs>
        <w:tab w:val="center" w:pos="4513"/>
        <w:tab w:val="right" w:pos="9026"/>
      </w:tabs>
    </w:pPr>
    <w:rPr>
      <w:kern w:val="2"/>
      <w:sz w:val="24"/>
      <w:lang w:val="en-AU"/>
      <w14:ligatures w14:val="standardContextual"/>
    </w:rPr>
  </w:style>
  <w:style w:type="character" w:customStyle="1" w:styleId="FooterChar">
    <w:name w:val="Footer Char"/>
    <w:basedOn w:val="DefaultParagraphFont"/>
    <w:link w:val="Footer"/>
    <w:uiPriority w:val="99"/>
    <w:rsid w:val="00D00717"/>
  </w:style>
  <w:style w:type="character" w:styleId="Hyperlink">
    <w:name w:val="Hyperlink"/>
    <w:basedOn w:val="DefaultParagraphFont"/>
    <w:uiPriority w:val="99"/>
    <w:semiHidden/>
    <w:unhideWhenUsed/>
    <w:rsid w:val="006F6A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reileentangore.com.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 Dr Tan-Gore</dc:creator>
  <cp:keywords/>
  <dc:description/>
  <cp:lastModifiedBy>Darryl - Dr Tan-Gore</cp:lastModifiedBy>
  <cp:revision>3</cp:revision>
  <dcterms:created xsi:type="dcterms:W3CDTF">2025-05-14T23:55:00Z</dcterms:created>
  <dcterms:modified xsi:type="dcterms:W3CDTF">2025-05-15T00:28:00Z</dcterms:modified>
</cp:coreProperties>
</file>